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37C6" w:rsidRPr="003637C6" w:rsidRDefault="003637C6" w:rsidP="003637C6">
      <w:pPr>
        <w:spacing w:after="6"/>
        <w:jc w:val="center"/>
        <w:rPr>
          <w:rFonts w:ascii="Arial" w:hAnsi="Arial" w:cs="Arial"/>
          <w:b/>
          <w:sz w:val="26"/>
          <w:szCs w:val="26"/>
          <w:u w:val="single"/>
        </w:rPr>
      </w:pPr>
      <w:r w:rsidRPr="003637C6">
        <w:rPr>
          <w:rFonts w:ascii="Arial" w:hAnsi="Arial" w:cs="Arial"/>
          <w:b/>
          <w:sz w:val="26"/>
          <w:szCs w:val="26"/>
          <w:u w:val="single"/>
        </w:rPr>
        <w:t>Извещение № 3/им – 2015</w:t>
      </w:r>
    </w:p>
    <w:p w:rsidR="003637C6" w:rsidRPr="003637C6" w:rsidRDefault="003637C6" w:rsidP="003637C6">
      <w:pPr>
        <w:spacing w:after="6"/>
        <w:jc w:val="center"/>
        <w:rPr>
          <w:rFonts w:ascii="Arial" w:hAnsi="Arial" w:cs="Arial"/>
          <w:b/>
          <w:sz w:val="26"/>
          <w:szCs w:val="26"/>
          <w:u w:val="single"/>
        </w:rPr>
      </w:pPr>
      <w:r w:rsidRPr="003637C6">
        <w:rPr>
          <w:rFonts w:ascii="Arial" w:hAnsi="Arial" w:cs="Arial"/>
          <w:b/>
          <w:sz w:val="26"/>
          <w:szCs w:val="26"/>
          <w:u w:val="single"/>
        </w:rPr>
        <w:t>администрации Уватского муниципального района</w:t>
      </w:r>
    </w:p>
    <w:p w:rsidR="003637C6" w:rsidRPr="003637C6" w:rsidRDefault="003637C6" w:rsidP="003637C6">
      <w:pPr>
        <w:spacing w:after="6"/>
        <w:ind w:firstLine="540"/>
        <w:jc w:val="both"/>
        <w:rPr>
          <w:rFonts w:ascii="Arial" w:hAnsi="Arial" w:cs="Arial"/>
          <w:b/>
          <w:sz w:val="26"/>
          <w:szCs w:val="26"/>
        </w:rPr>
      </w:pPr>
    </w:p>
    <w:p w:rsidR="003637C6" w:rsidRPr="003637C6" w:rsidRDefault="003637C6" w:rsidP="003637C6">
      <w:pPr>
        <w:spacing w:after="6"/>
        <w:jc w:val="center"/>
        <w:rPr>
          <w:rFonts w:ascii="Arial" w:hAnsi="Arial" w:cs="Arial"/>
          <w:b/>
          <w:sz w:val="26"/>
          <w:szCs w:val="26"/>
        </w:rPr>
      </w:pPr>
      <w:r w:rsidRPr="003637C6">
        <w:rPr>
          <w:rFonts w:ascii="Arial" w:hAnsi="Arial" w:cs="Arial"/>
          <w:b/>
          <w:sz w:val="26"/>
          <w:szCs w:val="26"/>
        </w:rPr>
        <w:t>Администрация Уватского муниципального района (далее – администрация) - продавец имущества, находящегося в муниципальной собственности Уватского муниципального района Тюменской области, сообщает о  продаже муниципального имущества – объектов движимого имущества</w:t>
      </w:r>
    </w:p>
    <w:p w:rsidR="003637C6" w:rsidRPr="003637C6" w:rsidRDefault="003637C6" w:rsidP="003637C6">
      <w:pPr>
        <w:spacing w:after="6"/>
        <w:jc w:val="center"/>
        <w:rPr>
          <w:rFonts w:ascii="Arial" w:hAnsi="Arial" w:cs="Arial"/>
          <w:b/>
          <w:sz w:val="26"/>
          <w:szCs w:val="26"/>
        </w:rPr>
      </w:pPr>
    </w:p>
    <w:p w:rsidR="003637C6" w:rsidRPr="003637C6" w:rsidRDefault="003637C6" w:rsidP="003637C6">
      <w:pPr>
        <w:ind w:firstLine="709"/>
        <w:jc w:val="both"/>
        <w:rPr>
          <w:rFonts w:ascii="Arial" w:hAnsi="Arial" w:cs="Arial"/>
          <w:sz w:val="26"/>
          <w:szCs w:val="26"/>
        </w:rPr>
      </w:pPr>
      <w:r w:rsidRPr="003637C6">
        <w:rPr>
          <w:rFonts w:ascii="Arial" w:hAnsi="Arial" w:cs="Arial"/>
          <w:b/>
          <w:sz w:val="26"/>
          <w:szCs w:val="26"/>
        </w:rPr>
        <w:t xml:space="preserve">1. Основание для проведения торгов: </w:t>
      </w:r>
      <w:r w:rsidRPr="003637C6">
        <w:rPr>
          <w:rFonts w:ascii="Arial" w:hAnsi="Arial" w:cs="Arial"/>
          <w:sz w:val="26"/>
          <w:szCs w:val="26"/>
        </w:rPr>
        <w:t>решение об условиях приватизации муниципального имущества – движимого имущества (далее - имущество), утвержденное распоряжением администрации Уватского муниципального района от 23.10.2015  №1599-р.</w:t>
      </w:r>
    </w:p>
    <w:p w:rsidR="003637C6" w:rsidRPr="003637C6" w:rsidRDefault="003637C6" w:rsidP="003637C6">
      <w:pPr>
        <w:ind w:firstLine="709"/>
        <w:jc w:val="both"/>
        <w:rPr>
          <w:rFonts w:ascii="Arial" w:hAnsi="Arial" w:cs="Arial"/>
          <w:sz w:val="26"/>
          <w:szCs w:val="26"/>
        </w:rPr>
      </w:pPr>
      <w:r w:rsidRPr="003637C6">
        <w:rPr>
          <w:rFonts w:ascii="Arial" w:hAnsi="Arial" w:cs="Arial"/>
          <w:b/>
          <w:sz w:val="26"/>
          <w:szCs w:val="26"/>
        </w:rPr>
        <w:t>2. Собственник выставляемого на продажу имущества:</w:t>
      </w:r>
      <w:r w:rsidRPr="003637C6">
        <w:rPr>
          <w:rFonts w:ascii="Arial" w:hAnsi="Arial" w:cs="Arial"/>
          <w:sz w:val="26"/>
          <w:szCs w:val="26"/>
        </w:rPr>
        <w:t xml:space="preserve"> Уватский муниципальный район Тюменской области.</w:t>
      </w:r>
    </w:p>
    <w:p w:rsidR="003637C6" w:rsidRPr="003637C6" w:rsidRDefault="003637C6" w:rsidP="003637C6">
      <w:pPr>
        <w:ind w:firstLine="709"/>
        <w:jc w:val="both"/>
        <w:rPr>
          <w:rFonts w:ascii="Arial" w:hAnsi="Arial" w:cs="Arial"/>
          <w:sz w:val="26"/>
          <w:szCs w:val="26"/>
        </w:rPr>
      </w:pPr>
      <w:r w:rsidRPr="003637C6">
        <w:rPr>
          <w:rFonts w:ascii="Arial" w:hAnsi="Arial" w:cs="Arial"/>
          <w:b/>
          <w:sz w:val="26"/>
          <w:szCs w:val="26"/>
        </w:rPr>
        <w:t>3. Способ приватизации имущества –</w:t>
      </w:r>
      <w:r w:rsidRPr="003637C6">
        <w:rPr>
          <w:rFonts w:ascii="Arial" w:hAnsi="Arial" w:cs="Arial"/>
          <w:sz w:val="26"/>
          <w:szCs w:val="26"/>
        </w:rPr>
        <w:t xml:space="preserve"> продажа муниципального имущества без объявления цены.</w:t>
      </w:r>
    </w:p>
    <w:p w:rsidR="003637C6" w:rsidRPr="003637C6" w:rsidRDefault="003637C6" w:rsidP="003637C6">
      <w:pPr>
        <w:ind w:firstLine="709"/>
        <w:jc w:val="both"/>
        <w:rPr>
          <w:rFonts w:ascii="Arial" w:hAnsi="Arial" w:cs="Arial"/>
          <w:b/>
          <w:sz w:val="26"/>
          <w:szCs w:val="26"/>
        </w:rPr>
      </w:pPr>
      <w:r w:rsidRPr="003637C6">
        <w:rPr>
          <w:rFonts w:ascii="Arial" w:hAnsi="Arial" w:cs="Arial"/>
          <w:b/>
          <w:color w:val="000000"/>
          <w:sz w:val="26"/>
          <w:szCs w:val="26"/>
          <w:shd w:val="clear" w:color="auto" w:fill="FFFFFF"/>
        </w:rPr>
        <w:t xml:space="preserve">4. Форма подачи предложений о приобретении муниципального имущества - </w:t>
      </w:r>
      <w:r w:rsidRPr="003637C6">
        <w:rPr>
          <w:rFonts w:ascii="Arial" w:hAnsi="Arial" w:cs="Arial"/>
          <w:color w:val="000000"/>
          <w:sz w:val="26"/>
          <w:szCs w:val="26"/>
          <w:shd w:val="clear" w:color="auto" w:fill="FFFFFF"/>
        </w:rPr>
        <w:t>в запечатанном конверте.</w:t>
      </w:r>
    </w:p>
    <w:p w:rsidR="003637C6" w:rsidRPr="003637C6" w:rsidRDefault="003637C6" w:rsidP="003637C6">
      <w:pPr>
        <w:ind w:right="-1" w:firstLine="709"/>
        <w:jc w:val="both"/>
        <w:rPr>
          <w:rFonts w:ascii="Arial" w:hAnsi="Arial" w:cs="Arial"/>
          <w:sz w:val="26"/>
          <w:szCs w:val="26"/>
          <w:lang w:eastAsia="en-US" w:bidi="en-US"/>
        </w:rPr>
      </w:pPr>
      <w:r w:rsidRPr="003637C6">
        <w:rPr>
          <w:rFonts w:ascii="Arial" w:hAnsi="Arial" w:cs="Arial"/>
          <w:b/>
          <w:sz w:val="26"/>
          <w:szCs w:val="26"/>
          <w:lang w:eastAsia="en-US" w:bidi="en-US"/>
        </w:rPr>
        <w:t>5. Сведения об имуществе</w:t>
      </w:r>
    </w:p>
    <w:p w:rsidR="003637C6" w:rsidRPr="003637C6" w:rsidRDefault="003637C6" w:rsidP="003637C6">
      <w:pPr>
        <w:ind w:right="-1" w:firstLine="709"/>
        <w:jc w:val="both"/>
        <w:rPr>
          <w:rFonts w:ascii="Arial" w:hAnsi="Arial" w:cs="Arial"/>
          <w:b/>
          <w:sz w:val="26"/>
          <w:szCs w:val="26"/>
          <w:lang w:eastAsia="en-US" w:bidi="en-US"/>
        </w:rPr>
      </w:pPr>
      <w:r w:rsidRPr="003637C6">
        <w:rPr>
          <w:rFonts w:ascii="Arial" w:hAnsi="Arial" w:cs="Arial"/>
          <w:b/>
          <w:sz w:val="26"/>
          <w:szCs w:val="26"/>
          <w:u w:val="single"/>
          <w:lang w:eastAsia="en-US" w:bidi="en-US"/>
        </w:rPr>
        <w:t>Лот 1. Автомобиль ГАЗ-33021, грузовой (далее - имущество).</w:t>
      </w:r>
    </w:p>
    <w:p w:rsidR="003637C6" w:rsidRPr="003637C6" w:rsidRDefault="003637C6" w:rsidP="003637C6">
      <w:pPr>
        <w:tabs>
          <w:tab w:val="left" w:pos="709"/>
        </w:tabs>
        <w:ind w:right="-1" w:firstLine="709"/>
        <w:jc w:val="both"/>
        <w:rPr>
          <w:rFonts w:ascii="Arial" w:hAnsi="Arial" w:cs="Arial"/>
          <w:sz w:val="26"/>
          <w:szCs w:val="26"/>
          <w:lang w:val="en-US" w:eastAsia="en-US" w:bidi="en-US"/>
        </w:rPr>
      </w:pPr>
      <w:proofErr w:type="spellStart"/>
      <w:r w:rsidRPr="003637C6">
        <w:rPr>
          <w:rFonts w:ascii="Arial" w:hAnsi="Arial" w:cs="Arial"/>
          <w:sz w:val="26"/>
          <w:szCs w:val="26"/>
          <w:lang w:val="en-US" w:eastAsia="en-US" w:bidi="en-US"/>
        </w:rPr>
        <w:t>Характеристика</w:t>
      </w:r>
      <w:proofErr w:type="spellEnd"/>
      <w:r w:rsidRPr="003637C6">
        <w:rPr>
          <w:rFonts w:ascii="Arial" w:hAnsi="Arial" w:cs="Arial"/>
          <w:sz w:val="26"/>
          <w:szCs w:val="26"/>
          <w:lang w:val="en-US" w:eastAsia="en-US" w:bidi="en-US"/>
        </w:rPr>
        <w:t xml:space="preserve"> </w:t>
      </w:r>
      <w:proofErr w:type="spellStart"/>
      <w:r w:rsidRPr="003637C6">
        <w:rPr>
          <w:rFonts w:ascii="Arial" w:hAnsi="Arial" w:cs="Arial"/>
          <w:sz w:val="26"/>
          <w:szCs w:val="26"/>
          <w:lang w:val="en-US" w:eastAsia="en-US" w:bidi="en-US"/>
        </w:rPr>
        <w:t>имущества</w:t>
      </w:r>
      <w:proofErr w:type="spellEnd"/>
      <w:r w:rsidRPr="003637C6">
        <w:rPr>
          <w:rFonts w:ascii="Arial" w:hAnsi="Arial" w:cs="Arial"/>
          <w:sz w:val="26"/>
          <w:szCs w:val="26"/>
          <w:lang w:val="en-US" w:eastAsia="en-US" w:bidi="en-US"/>
        </w:rPr>
        <w:t>:</w:t>
      </w:r>
    </w:p>
    <w:p w:rsidR="003637C6" w:rsidRPr="003637C6" w:rsidRDefault="003637C6" w:rsidP="003637C6">
      <w:pPr>
        <w:numPr>
          <w:ilvl w:val="0"/>
          <w:numId w:val="1"/>
        </w:numPr>
        <w:ind w:right="-1"/>
        <w:jc w:val="both"/>
        <w:rPr>
          <w:rFonts w:ascii="Arial" w:hAnsi="Arial" w:cs="Arial"/>
          <w:sz w:val="26"/>
          <w:szCs w:val="26"/>
          <w:lang w:eastAsia="en-US" w:bidi="en-US"/>
        </w:rPr>
      </w:pPr>
      <w:r w:rsidRPr="003637C6">
        <w:rPr>
          <w:rFonts w:ascii="Arial" w:hAnsi="Arial" w:cs="Arial"/>
          <w:sz w:val="26"/>
          <w:szCs w:val="26"/>
          <w:lang w:eastAsia="en-US" w:bidi="en-US"/>
        </w:rPr>
        <w:t>Год выпуска – 2000 г., гос. номер В315УВ72;</w:t>
      </w:r>
    </w:p>
    <w:p w:rsidR="003637C6" w:rsidRPr="003637C6" w:rsidRDefault="003637C6" w:rsidP="003637C6">
      <w:pPr>
        <w:numPr>
          <w:ilvl w:val="0"/>
          <w:numId w:val="2"/>
        </w:numPr>
        <w:ind w:left="709" w:right="-1"/>
        <w:jc w:val="both"/>
        <w:rPr>
          <w:rFonts w:ascii="Arial" w:hAnsi="Arial" w:cs="Arial"/>
          <w:sz w:val="26"/>
          <w:szCs w:val="26"/>
          <w:lang w:val="en-US" w:eastAsia="en-US" w:bidi="en-US"/>
        </w:rPr>
      </w:pPr>
      <w:r w:rsidRPr="003637C6">
        <w:rPr>
          <w:rFonts w:ascii="Arial" w:hAnsi="Arial" w:cs="Arial"/>
          <w:sz w:val="26"/>
          <w:szCs w:val="26"/>
          <w:lang w:val="en-US" w:eastAsia="en-US" w:bidi="en-US"/>
        </w:rPr>
        <w:t>ПТС – 52 ЕС 124186;</w:t>
      </w:r>
    </w:p>
    <w:p w:rsidR="003637C6" w:rsidRPr="003637C6" w:rsidRDefault="003637C6" w:rsidP="003637C6">
      <w:pPr>
        <w:numPr>
          <w:ilvl w:val="0"/>
          <w:numId w:val="2"/>
        </w:numPr>
        <w:ind w:left="709" w:right="-1"/>
        <w:jc w:val="both"/>
        <w:rPr>
          <w:rFonts w:ascii="Arial" w:hAnsi="Arial" w:cs="Arial"/>
          <w:sz w:val="26"/>
          <w:szCs w:val="26"/>
          <w:lang w:val="en-US" w:eastAsia="en-US" w:bidi="en-US"/>
        </w:rPr>
      </w:pPr>
      <w:proofErr w:type="spellStart"/>
      <w:r w:rsidRPr="003637C6">
        <w:rPr>
          <w:rFonts w:ascii="Arial" w:hAnsi="Arial" w:cs="Arial"/>
          <w:sz w:val="26"/>
          <w:szCs w:val="26"/>
          <w:lang w:val="en-US" w:eastAsia="en-US" w:bidi="en-US"/>
        </w:rPr>
        <w:t>Идентификационный</w:t>
      </w:r>
      <w:proofErr w:type="spellEnd"/>
      <w:r w:rsidRPr="003637C6">
        <w:rPr>
          <w:rFonts w:ascii="Arial" w:hAnsi="Arial" w:cs="Arial"/>
          <w:sz w:val="26"/>
          <w:szCs w:val="26"/>
          <w:lang w:val="en-US" w:eastAsia="en-US" w:bidi="en-US"/>
        </w:rPr>
        <w:t xml:space="preserve"> </w:t>
      </w:r>
      <w:proofErr w:type="spellStart"/>
      <w:r w:rsidRPr="003637C6">
        <w:rPr>
          <w:rFonts w:ascii="Arial" w:hAnsi="Arial" w:cs="Arial"/>
          <w:sz w:val="26"/>
          <w:szCs w:val="26"/>
          <w:lang w:val="en-US" w:eastAsia="en-US" w:bidi="en-US"/>
        </w:rPr>
        <w:t>номер</w:t>
      </w:r>
      <w:proofErr w:type="spellEnd"/>
      <w:r w:rsidRPr="003637C6">
        <w:rPr>
          <w:rFonts w:ascii="Arial" w:hAnsi="Arial" w:cs="Arial"/>
          <w:sz w:val="26"/>
          <w:szCs w:val="26"/>
          <w:lang w:val="en-US" w:eastAsia="en-US" w:bidi="en-US"/>
        </w:rPr>
        <w:t xml:space="preserve"> (VIN) ХТН330210Y1781388;</w:t>
      </w:r>
    </w:p>
    <w:p w:rsidR="003637C6" w:rsidRPr="003637C6" w:rsidRDefault="003637C6" w:rsidP="003637C6">
      <w:pPr>
        <w:numPr>
          <w:ilvl w:val="0"/>
          <w:numId w:val="1"/>
        </w:numPr>
        <w:ind w:right="-1"/>
        <w:jc w:val="both"/>
        <w:rPr>
          <w:rFonts w:ascii="Arial" w:hAnsi="Arial" w:cs="Arial"/>
          <w:sz w:val="26"/>
          <w:szCs w:val="26"/>
          <w:lang w:eastAsia="en-US" w:bidi="en-US"/>
        </w:rPr>
      </w:pPr>
      <w:r w:rsidRPr="003637C6">
        <w:rPr>
          <w:rFonts w:ascii="Arial" w:hAnsi="Arial" w:cs="Arial"/>
          <w:sz w:val="26"/>
          <w:szCs w:val="26"/>
          <w:lang w:eastAsia="en-US" w:bidi="en-US"/>
        </w:rPr>
        <w:t>Модель, № двигателя – 40260</w:t>
      </w:r>
      <w:r w:rsidRPr="003637C6">
        <w:rPr>
          <w:rFonts w:ascii="Arial" w:hAnsi="Arial" w:cs="Arial"/>
          <w:sz w:val="26"/>
          <w:szCs w:val="26"/>
          <w:lang w:val="en-US" w:eastAsia="en-US" w:bidi="en-US"/>
        </w:rPr>
        <w:t>F</w:t>
      </w:r>
      <w:r w:rsidRPr="003637C6">
        <w:rPr>
          <w:rFonts w:ascii="Arial" w:hAnsi="Arial" w:cs="Arial"/>
          <w:sz w:val="26"/>
          <w:szCs w:val="26"/>
          <w:lang w:eastAsia="en-US" w:bidi="en-US"/>
        </w:rPr>
        <w:t>, 50022315 (замена 2006 г.);</w:t>
      </w:r>
    </w:p>
    <w:p w:rsidR="003637C6" w:rsidRPr="003637C6" w:rsidRDefault="003637C6" w:rsidP="003637C6">
      <w:pPr>
        <w:numPr>
          <w:ilvl w:val="0"/>
          <w:numId w:val="1"/>
        </w:numPr>
        <w:ind w:right="-1"/>
        <w:jc w:val="both"/>
        <w:rPr>
          <w:rFonts w:ascii="Arial" w:hAnsi="Arial" w:cs="Arial"/>
          <w:sz w:val="26"/>
          <w:szCs w:val="26"/>
          <w:lang w:eastAsia="en-US" w:bidi="en-US"/>
        </w:rPr>
      </w:pPr>
      <w:r w:rsidRPr="003637C6">
        <w:rPr>
          <w:rFonts w:ascii="Arial" w:hAnsi="Arial" w:cs="Arial"/>
          <w:sz w:val="26"/>
          <w:szCs w:val="26"/>
          <w:lang w:eastAsia="en-US" w:bidi="en-US"/>
        </w:rPr>
        <w:t>Мощность двигателя (</w:t>
      </w:r>
      <w:proofErr w:type="spellStart"/>
      <w:r w:rsidRPr="003637C6">
        <w:rPr>
          <w:rFonts w:ascii="Arial" w:hAnsi="Arial" w:cs="Arial"/>
          <w:sz w:val="26"/>
          <w:szCs w:val="26"/>
          <w:lang w:eastAsia="en-US" w:bidi="en-US"/>
        </w:rPr>
        <w:t>л.с</w:t>
      </w:r>
      <w:proofErr w:type="spellEnd"/>
      <w:r w:rsidRPr="003637C6">
        <w:rPr>
          <w:rFonts w:ascii="Arial" w:hAnsi="Arial" w:cs="Arial"/>
          <w:sz w:val="26"/>
          <w:szCs w:val="26"/>
          <w:lang w:eastAsia="en-US" w:bidi="en-US"/>
        </w:rPr>
        <w:t>. (Квт))  - 86 (63,4 кВт);</w:t>
      </w:r>
    </w:p>
    <w:p w:rsidR="003637C6" w:rsidRPr="003637C6" w:rsidRDefault="003637C6" w:rsidP="003637C6">
      <w:pPr>
        <w:numPr>
          <w:ilvl w:val="0"/>
          <w:numId w:val="1"/>
        </w:numPr>
        <w:ind w:right="-1"/>
        <w:jc w:val="both"/>
        <w:rPr>
          <w:rFonts w:ascii="Arial" w:hAnsi="Arial" w:cs="Arial"/>
          <w:sz w:val="26"/>
          <w:szCs w:val="26"/>
          <w:lang w:eastAsia="en-US" w:bidi="en-US"/>
        </w:rPr>
      </w:pPr>
      <w:r w:rsidRPr="003637C6">
        <w:rPr>
          <w:rFonts w:ascii="Arial" w:hAnsi="Arial" w:cs="Arial"/>
          <w:sz w:val="26"/>
          <w:szCs w:val="26"/>
          <w:lang w:eastAsia="en-US" w:bidi="en-US"/>
        </w:rPr>
        <w:t>Рабочий объём двигателя, куб. см. - 2445;</w:t>
      </w:r>
    </w:p>
    <w:p w:rsidR="003637C6" w:rsidRPr="003637C6" w:rsidRDefault="003637C6" w:rsidP="003637C6">
      <w:pPr>
        <w:numPr>
          <w:ilvl w:val="0"/>
          <w:numId w:val="1"/>
        </w:numPr>
        <w:ind w:right="-1"/>
        <w:jc w:val="both"/>
        <w:rPr>
          <w:rFonts w:ascii="Arial" w:hAnsi="Arial" w:cs="Arial"/>
          <w:sz w:val="26"/>
          <w:szCs w:val="26"/>
          <w:lang w:val="en-US" w:eastAsia="en-US" w:bidi="en-US"/>
        </w:rPr>
      </w:pPr>
      <w:proofErr w:type="spellStart"/>
      <w:r w:rsidRPr="003637C6">
        <w:rPr>
          <w:rFonts w:ascii="Arial" w:hAnsi="Arial" w:cs="Arial"/>
          <w:sz w:val="26"/>
          <w:szCs w:val="26"/>
          <w:lang w:val="en-US" w:eastAsia="en-US" w:bidi="en-US"/>
        </w:rPr>
        <w:t>Тип</w:t>
      </w:r>
      <w:proofErr w:type="spellEnd"/>
      <w:r w:rsidRPr="003637C6">
        <w:rPr>
          <w:rFonts w:ascii="Arial" w:hAnsi="Arial" w:cs="Arial"/>
          <w:sz w:val="26"/>
          <w:szCs w:val="26"/>
          <w:lang w:val="en-US" w:eastAsia="en-US" w:bidi="en-US"/>
        </w:rPr>
        <w:t xml:space="preserve"> </w:t>
      </w:r>
      <w:proofErr w:type="spellStart"/>
      <w:r w:rsidRPr="003637C6">
        <w:rPr>
          <w:rFonts w:ascii="Arial" w:hAnsi="Arial" w:cs="Arial"/>
          <w:sz w:val="26"/>
          <w:szCs w:val="26"/>
          <w:lang w:val="en-US" w:eastAsia="en-US" w:bidi="en-US"/>
        </w:rPr>
        <w:t>двигателя</w:t>
      </w:r>
      <w:proofErr w:type="spellEnd"/>
      <w:r w:rsidRPr="003637C6">
        <w:rPr>
          <w:rFonts w:ascii="Arial" w:hAnsi="Arial" w:cs="Arial"/>
          <w:sz w:val="26"/>
          <w:szCs w:val="26"/>
          <w:lang w:val="en-US" w:eastAsia="en-US" w:bidi="en-US"/>
        </w:rPr>
        <w:t xml:space="preserve"> – </w:t>
      </w:r>
      <w:proofErr w:type="spellStart"/>
      <w:r w:rsidRPr="003637C6">
        <w:rPr>
          <w:rFonts w:ascii="Arial" w:hAnsi="Arial" w:cs="Arial"/>
          <w:sz w:val="26"/>
          <w:szCs w:val="26"/>
          <w:lang w:val="en-US" w:eastAsia="en-US" w:bidi="en-US"/>
        </w:rPr>
        <w:t>бензиновый</w:t>
      </w:r>
      <w:proofErr w:type="spellEnd"/>
      <w:r w:rsidRPr="003637C6">
        <w:rPr>
          <w:rFonts w:ascii="Arial" w:hAnsi="Arial" w:cs="Arial"/>
          <w:sz w:val="26"/>
          <w:szCs w:val="26"/>
          <w:lang w:val="en-US" w:eastAsia="en-US" w:bidi="en-US"/>
        </w:rPr>
        <w:t xml:space="preserve"> (</w:t>
      </w:r>
      <w:proofErr w:type="spellStart"/>
      <w:r w:rsidRPr="003637C6">
        <w:rPr>
          <w:rFonts w:ascii="Arial" w:hAnsi="Arial" w:cs="Arial"/>
          <w:sz w:val="26"/>
          <w:szCs w:val="26"/>
          <w:lang w:val="en-US" w:eastAsia="en-US" w:bidi="en-US"/>
        </w:rPr>
        <w:t>карбюратор</w:t>
      </w:r>
      <w:proofErr w:type="spellEnd"/>
      <w:r w:rsidRPr="003637C6">
        <w:rPr>
          <w:rFonts w:ascii="Arial" w:hAnsi="Arial" w:cs="Arial"/>
          <w:sz w:val="26"/>
          <w:szCs w:val="26"/>
          <w:lang w:val="en-US" w:eastAsia="en-US" w:bidi="en-US"/>
        </w:rPr>
        <w:t>);</w:t>
      </w:r>
    </w:p>
    <w:p w:rsidR="003637C6" w:rsidRPr="003637C6" w:rsidRDefault="003637C6" w:rsidP="003637C6">
      <w:pPr>
        <w:numPr>
          <w:ilvl w:val="0"/>
          <w:numId w:val="1"/>
        </w:numPr>
        <w:ind w:right="-1"/>
        <w:jc w:val="both"/>
        <w:rPr>
          <w:rFonts w:ascii="Arial" w:hAnsi="Arial" w:cs="Arial"/>
          <w:sz w:val="26"/>
          <w:szCs w:val="26"/>
          <w:lang w:val="en-US" w:eastAsia="en-US" w:bidi="en-US"/>
        </w:rPr>
      </w:pPr>
      <w:proofErr w:type="spellStart"/>
      <w:r w:rsidRPr="003637C6">
        <w:rPr>
          <w:rFonts w:ascii="Arial" w:hAnsi="Arial" w:cs="Arial"/>
          <w:sz w:val="26"/>
          <w:szCs w:val="26"/>
          <w:lang w:val="en-US" w:eastAsia="en-US" w:bidi="en-US"/>
        </w:rPr>
        <w:t>Цвет</w:t>
      </w:r>
      <w:proofErr w:type="spellEnd"/>
      <w:r w:rsidRPr="003637C6">
        <w:rPr>
          <w:rFonts w:ascii="Arial" w:hAnsi="Arial" w:cs="Arial"/>
          <w:sz w:val="26"/>
          <w:szCs w:val="26"/>
          <w:lang w:val="en-US" w:eastAsia="en-US" w:bidi="en-US"/>
        </w:rPr>
        <w:t xml:space="preserve"> </w:t>
      </w:r>
      <w:proofErr w:type="spellStart"/>
      <w:r w:rsidRPr="003637C6">
        <w:rPr>
          <w:rFonts w:ascii="Arial" w:hAnsi="Arial" w:cs="Arial"/>
          <w:sz w:val="26"/>
          <w:szCs w:val="26"/>
          <w:lang w:val="en-US" w:eastAsia="en-US" w:bidi="en-US"/>
        </w:rPr>
        <w:t>кузова</w:t>
      </w:r>
      <w:proofErr w:type="spellEnd"/>
      <w:r w:rsidRPr="003637C6">
        <w:rPr>
          <w:rFonts w:ascii="Arial" w:hAnsi="Arial" w:cs="Arial"/>
          <w:sz w:val="26"/>
          <w:szCs w:val="26"/>
          <w:lang w:val="en-US" w:eastAsia="en-US" w:bidi="en-US"/>
        </w:rPr>
        <w:t xml:space="preserve"> – </w:t>
      </w:r>
      <w:proofErr w:type="spellStart"/>
      <w:r w:rsidRPr="003637C6">
        <w:rPr>
          <w:rFonts w:ascii="Arial" w:hAnsi="Arial" w:cs="Arial"/>
          <w:sz w:val="26"/>
          <w:szCs w:val="26"/>
          <w:lang w:val="en-US" w:eastAsia="en-US" w:bidi="en-US"/>
        </w:rPr>
        <w:t>светло-серый</w:t>
      </w:r>
      <w:proofErr w:type="spellEnd"/>
      <w:r w:rsidRPr="003637C6">
        <w:rPr>
          <w:rFonts w:ascii="Arial" w:hAnsi="Arial" w:cs="Arial"/>
          <w:sz w:val="26"/>
          <w:szCs w:val="26"/>
          <w:lang w:val="en-US" w:eastAsia="en-US" w:bidi="en-US"/>
        </w:rPr>
        <w:t>;</w:t>
      </w:r>
    </w:p>
    <w:p w:rsidR="003637C6" w:rsidRPr="003637C6" w:rsidRDefault="003637C6" w:rsidP="003637C6">
      <w:pPr>
        <w:numPr>
          <w:ilvl w:val="0"/>
          <w:numId w:val="1"/>
        </w:numPr>
        <w:ind w:right="-1"/>
        <w:jc w:val="both"/>
        <w:rPr>
          <w:rFonts w:ascii="Arial" w:hAnsi="Arial" w:cs="Arial"/>
          <w:sz w:val="26"/>
          <w:szCs w:val="26"/>
          <w:lang w:eastAsia="en-US" w:bidi="en-US"/>
        </w:rPr>
      </w:pPr>
      <w:r w:rsidRPr="003637C6">
        <w:rPr>
          <w:rFonts w:ascii="Arial" w:hAnsi="Arial" w:cs="Arial"/>
          <w:sz w:val="26"/>
          <w:szCs w:val="26"/>
          <w:lang w:eastAsia="en-US" w:bidi="en-US"/>
        </w:rPr>
        <w:t>Пробег автомобиля – (</w:t>
      </w:r>
      <w:proofErr w:type="spellStart"/>
      <w:r w:rsidRPr="003637C6">
        <w:rPr>
          <w:rFonts w:ascii="Arial" w:hAnsi="Arial" w:cs="Arial"/>
          <w:sz w:val="26"/>
          <w:szCs w:val="26"/>
          <w:lang w:eastAsia="en-US" w:bidi="en-US"/>
        </w:rPr>
        <w:t>Пок</w:t>
      </w:r>
      <w:proofErr w:type="spellEnd"/>
      <w:r w:rsidRPr="003637C6">
        <w:rPr>
          <w:rFonts w:ascii="Arial" w:hAnsi="Arial" w:cs="Arial"/>
          <w:sz w:val="26"/>
          <w:szCs w:val="26"/>
          <w:lang w:eastAsia="en-US" w:bidi="en-US"/>
        </w:rPr>
        <w:t>. спидометра) 65</w:t>
      </w:r>
      <w:r w:rsidRPr="003637C6">
        <w:rPr>
          <w:rFonts w:ascii="Arial" w:hAnsi="Arial" w:cs="Arial"/>
          <w:sz w:val="26"/>
          <w:szCs w:val="26"/>
          <w:lang w:val="en-US" w:eastAsia="en-US" w:bidi="en-US"/>
        </w:rPr>
        <w:t> </w:t>
      </w:r>
      <w:r w:rsidRPr="003637C6">
        <w:rPr>
          <w:rFonts w:ascii="Arial" w:hAnsi="Arial" w:cs="Arial"/>
          <w:sz w:val="26"/>
          <w:szCs w:val="26"/>
          <w:lang w:eastAsia="en-US" w:bidi="en-US"/>
        </w:rPr>
        <w:t>909 км.</w:t>
      </w:r>
    </w:p>
    <w:p w:rsidR="003637C6" w:rsidRPr="003637C6" w:rsidRDefault="003637C6" w:rsidP="003637C6">
      <w:pPr>
        <w:ind w:right="-1" w:firstLine="540"/>
        <w:jc w:val="both"/>
        <w:rPr>
          <w:rFonts w:ascii="Arial" w:hAnsi="Arial" w:cs="Arial"/>
          <w:sz w:val="26"/>
          <w:szCs w:val="26"/>
          <w:lang w:eastAsia="en-US" w:bidi="en-US"/>
        </w:rPr>
      </w:pPr>
      <w:r w:rsidRPr="003637C6">
        <w:rPr>
          <w:rFonts w:ascii="Arial" w:hAnsi="Arial" w:cs="Arial"/>
          <w:b/>
          <w:sz w:val="26"/>
          <w:szCs w:val="26"/>
          <w:lang w:eastAsia="en-US" w:bidi="en-US"/>
        </w:rPr>
        <w:t xml:space="preserve">Техническое состояние автомобиля –  </w:t>
      </w:r>
      <w:r w:rsidRPr="003637C6">
        <w:rPr>
          <w:rFonts w:ascii="Arial" w:hAnsi="Arial" w:cs="Arial"/>
          <w:sz w:val="26"/>
          <w:szCs w:val="26"/>
          <w:lang w:eastAsia="en-US" w:bidi="en-US"/>
        </w:rPr>
        <w:t>автомобиль «на ходу», в удовлетворительном состоянии, частично разукомплектован, имеются сколы краски, небольшие вмятины, царапины. Имеются следы сквозной коррозии на кабине (кузове). Следы коррозии на раме, подвеске, в моторном отсеке. На момент осмотра аккумулятор был разряжен, колеса приспущены, на автомобиле отсутствует запасное колесо. Подтеки масла: на двигателе, КПП и заднем мосту.</w:t>
      </w:r>
    </w:p>
    <w:p w:rsidR="003637C6" w:rsidRPr="003637C6" w:rsidRDefault="003637C6" w:rsidP="003637C6">
      <w:pPr>
        <w:ind w:right="-1" w:firstLine="540"/>
        <w:jc w:val="both"/>
        <w:rPr>
          <w:rFonts w:ascii="Arial" w:hAnsi="Arial" w:cs="Arial"/>
          <w:b/>
          <w:sz w:val="26"/>
          <w:szCs w:val="26"/>
          <w:vertAlign w:val="superscript"/>
          <w:lang w:eastAsia="en-US" w:bidi="en-US"/>
        </w:rPr>
      </w:pPr>
      <w:r w:rsidRPr="003637C6">
        <w:rPr>
          <w:rFonts w:ascii="Arial" w:hAnsi="Arial" w:cs="Arial"/>
          <w:sz w:val="26"/>
          <w:szCs w:val="26"/>
          <w:lang w:eastAsia="en-US" w:bidi="en-US"/>
        </w:rPr>
        <w:t>Требуется: Комплексное ТО, замена глушителя, тормозных колодок, диагностика и возможно ремонт двигателя. Требуется запасное колесо. Требуется капитальный ремонт подвески и ходовой части, а также косметический ремонт кабины, кузова и рамы (удаление ржавчины), восстановление лакокрасочного покрытия, замена технических жидкостей и неработающих (отсутствующих) деталей.</w:t>
      </w:r>
    </w:p>
    <w:p w:rsidR="003637C6" w:rsidRPr="003637C6" w:rsidRDefault="003637C6" w:rsidP="003637C6">
      <w:pPr>
        <w:ind w:right="-1" w:firstLine="540"/>
        <w:jc w:val="both"/>
        <w:rPr>
          <w:rFonts w:ascii="Arial" w:hAnsi="Arial" w:cs="Arial"/>
          <w:sz w:val="26"/>
          <w:szCs w:val="26"/>
          <w:lang w:eastAsia="en-US" w:bidi="en-US"/>
        </w:rPr>
      </w:pPr>
      <w:proofErr w:type="gramStart"/>
      <w:r w:rsidRPr="003637C6">
        <w:rPr>
          <w:rFonts w:ascii="Arial" w:hAnsi="Arial" w:cs="Arial"/>
          <w:b/>
          <w:sz w:val="26"/>
          <w:szCs w:val="26"/>
          <w:lang w:eastAsia="en-US" w:bidi="en-US"/>
        </w:rPr>
        <w:t xml:space="preserve">Местонахождение имущества – </w:t>
      </w:r>
      <w:r w:rsidRPr="003637C6">
        <w:rPr>
          <w:rFonts w:ascii="Arial" w:hAnsi="Arial" w:cs="Arial"/>
          <w:sz w:val="26"/>
          <w:szCs w:val="26"/>
          <w:lang w:eastAsia="en-US" w:bidi="en-US"/>
        </w:rPr>
        <w:t>626170, Тюменская область,   Уватский район, с. Уват, ул. Иртышская, д.19.</w:t>
      </w:r>
      <w:proofErr w:type="gramEnd"/>
    </w:p>
    <w:p w:rsidR="003637C6" w:rsidRPr="003637C6" w:rsidRDefault="003637C6" w:rsidP="003637C6">
      <w:pPr>
        <w:ind w:right="-1" w:firstLine="540"/>
        <w:jc w:val="both"/>
        <w:rPr>
          <w:rFonts w:ascii="Arial" w:hAnsi="Arial" w:cs="Arial"/>
          <w:b/>
          <w:sz w:val="26"/>
          <w:szCs w:val="26"/>
          <w:lang w:eastAsia="en-US" w:bidi="en-US"/>
        </w:rPr>
      </w:pPr>
      <w:r w:rsidRPr="003637C6">
        <w:rPr>
          <w:rFonts w:ascii="Arial" w:hAnsi="Arial" w:cs="Arial"/>
          <w:b/>
          <w:sz w:val="26"/>
          <w:szCs w:val="26"/>
          <w:lang w:eastAsia="en-US" w:bidi="en-US"/>
        </w:rPr>
        <w:t xml:space="preserve">Обременения имущества </w:t>
      </w:r>
      <w:r w:rsidRPr="003637C6">
        <w:rPr>
          <w:rFonts w:ascii="Arial" w:hAnsi="Arial" w:cs="Arial"/>
          <w:sz w:val="26"/>
          <w:szCs w:val="26"/>
          <w:lang w:eastAsia="en-US" w:bidi="en-US"/>
        </w:rPr>
        <w:t>– нет.</w:t>
      </w:r>
    </w:p>
    <w:p w:rsidR="003637C6" w:rsidRPr="003637C6" w:rsidRDefault="003637C6" w:rsidP="003637C6">
      <w:pPr>
        <w:ind w:firstLine="709"/>
        <w:jc w:val="both"/>
        <w:rPr>
          <w:rFonts w:ascii="Arial" w:hAnsi="Arial" w:cs="Arial"/>
          <w:b/>
          <w:sz w:val="26"/>
          <w:szCs w:val="26"/>
          <w:u w:val="single"/>
          <w:lang w:eastAsia="en-US" w:bidi="en-US"/>
        </w:rPr>
      </w:pPr>
      <w:r w:rsidRPr="003637C6">
        <w:rPr>
          <w:rFonts w:ascii="Arial" w:hAnsi="Arial" w:cs="Arial"/>
          <w:b/>
          <w:sz w:val="26"/>
          <w:szCs w:val="26"/>
          <w:u w:val="single"/>
          <w:lang w:eastAsia="en-US" w:bidi="en-US"/>
        </w:rPr>
        <w:lastRenderedPageBreak/>
        <w:t>Лот 2. Автомобиль ГАЗ - 31105, легковой (далее-имущество).</w:t>
      </w:r>
    </w:p>
    <w:p w:rsidR="003637C6" w:rsidRPr="003637C6" w:rsidRDefault="003637C6" w:rsidP="003637C6">
      <w:pPr>
        <w:tabs>
          <w:tab w:val="left" w:pos="709"/>
        </w:tabs>
        <w:ind w:right="-1" w:firstLine="709"/>
        <w:jc w:val="both"/>
        <w:rPr>
          <w:rFonts w:ascii="Arial" w:hAnsi="Arial" w:cs="Arial"/>
          <w:b/>
          <w:sz w:val="26"/>
          <w:szCs w:val="26"/>
          <w:u w:val="single"/>
          <w:lang w:val="en-US" w:eastAsia="en-US" w:bidi="en-US"/>
        </w:rPr>
      </w:pPr>
      <w:proofErr w:type="spellStart"/>
      <w:r w:rsidRPr="003637C6">
        <w:rPr>
          <w:rFonts w:ascii="Arial" w:hAnsi="Arial" w:cs="Arial"/>
          <w:sz w:val="26"/>
          <w:szCs w:val="26"/>
          <w:lang w:val="en-US" w:eastAsia="en-US" w:bidi="en-US"/>
        </w:rPr>
        <w:t>Характеристика</w:t>
      </w:r>
      <w:proofErr w:type="spellEnd"/>
      <w:r w:rsidRPr="003637C6">
        <w:rPr>
          <w:rFonts w:ascii="Arial" w:hAnsi="Arial" w:cs="Arial"/>
          <w:sz w:val="26"/>
          <w:szCs w:val="26"/>
          <w:lang w:val="en-US" w:eastAsia="en-US" w:bidi="en-US"/>
        </w:rPr>
        <w:t xml:space="preserve"> </w:t>
      </w:r>
      <w:proofErr w:type="spellStart"/>
      <w:r w:rsidRPr="003637C6">
        <w:rPr>
          <w:rFonts w:ascii="Arial" w:hAnsi="Arial" w:cs="Arial"/>
          <w:sz w:val="26"/>
          <w:szCs w:val="26"/>
          <w:lang w:val="en-US" w:eastAsia="en-US" w:bidi="en-US"/>
        </w:rPr>
        <w:t>имущества</w:t>
      </w:r>
      <w:proofErr w:type="spellEnd"/>
      <w:r w:rsidRPr="003637C6">
        <w:rPr>
          <w:rFonts w:ascii="Arial" w:hAnsi="Arial" w:cs="Arial"/>
          <w:sz w:val="26"/>
          <w:szCs w:val="26"/>
          <w:lang w:val="en-US" w:eastAsia="en-US" w:bidi="en-US"/>
        </w:rPr>
        <w:t>:</w:t>
      </w:r>
    </w:p>
    <w:p w:rsidR="003637C6" w:rsidRPr="003637C6" w:rsidRDefault="003637C6" w:rsidP="003637C6">
      <w:pPr>
        <w:numPr>
          <w:ilvl w:val="0"/>
          <w:numId w:val="1"/>
        </w:numPr>
        <w:jc w:val="both"/>
        <w:rPr>
          <w:rFonts w:ascii="Arial" w:hAnsi="Arial" w:cs="Arial"/>
          <w:sz w:val="26"/>
          <w:szCs w:val="26"/>
          <w:lang w:eastAsia="en-US" w:bidi="en-US"/>
        </w:rPr>
      </w:pPr>
      <w:r w:rsidRPr="003637C6">
        <w:rPr>
          <w:rFonts w:ascii="Arial" w:hAnsi="Arial" w:cs="Arial"/>
          <w:sz w:val="26"/>
          <w:szCs w:val="26"/>
          <w:lang w:eastAsia="en-US" w:bidi="en-US"/>
        </w:rPr>
        <w:t>Год выпуска – 2004 г., гос. номер А674РТ72;</w:t>
      </w:r>
    </w:p>
    <w:p w:rsidR="003637C6" w:rsidRPr="003637C6" w:rsidRDefault="003637C6" w:rsidP="003637C6">
      <w:pPr>
        <w:numPr>
          <w:ilvl w:val="0"/>
          <w:numId w:val="2"/>
        </w:numPr>
        <w:ind w:left="709"/>
        <w:jc w:val="both"/>
        <w:rPr>
          <w:rFonts w:ascii="Arial" w:hAnsi="Arial" w:cs="Arial"/>
          <w:sz w:val="26"/>
          <w:szCs w:val="26"/>
          <w:lang w:val="en-US" w:eastAsia="en-US" w:bidi="en-US"/>
        </w:rPr>
      </w:pPr>
      <w:r w:rsidRPr="003637C6">
        <w:rPr>
          <w:rFonts w:ascii="Arial" w:hAnsi="Arial" w:cs="Arial"/>
          <w:sz w:val="26"/>
          <w:szCs w:val="26"/>
          <w:lang w:val="en-US" w:eastAsia="en-US" w:bidi="en-US"/>
        </w:rPr>
        <w:t>ПТС – 52 КУ 271251;</w:t>
      </w:r>
    </w:p>
    <w:p w:rsidR="003637C6" w:rsidRPr="003637C6" w:rsidRDefault="003637C6" w:rsidP="003637C6">
      <w:pPr>
        <w:numPr>
          <w:ilvl w:val="0"/>
          <w:numId w:val="2"/>
        </w:numPr>
        <w:ind w:left="709"/>
        <w:jc w:val="both"/>
        <w:rPr>
          <w:rFonts w:ascii="Arial" w:hAnsi="Arial" w:cs="Arial"/>
          <w:sz w:val="26"/>
          <w:szCs w:val="26"/>
          <w:lang w:val="en-US" w:eastAsia="en-US" w:bidi="en-US"/>
        </w:rPr>
      </w:pPr>
      <w:proofErr w:type="spellStart"/>
      <w:r w:rsidRPr="003637C6">
        <w:rPr>
          <w:rFonts w:ascii="Arial" w:hAnsi="Arial" w:cs="Arial"/>
          <w:sz w:val="26"/>
          <w:szCs w:val="26"/>
          <w:lang w:val="en-US" w:eastAsia="en-US" w:bidi="en-US"/>
        </w:rPr>
        <w:t>Идентификационный</w:t>
      </w:r>
      <w:proofErr w:type="spellEnd"/>
      <w:r w:rsidRPr="003637C6">
        <w:rPr>
          <w:rFonts w:ascii="Arial" w:hAnsi="Arial" w:cs="Arial"/>
          <w:sz w:val="26"/>
          <w:szCs w:val="26"/>
          <w:lang w:val="en-US" w:eastAsia="en-US" w:bidi="en-US"/>
        </w:rPr>
        <w:t xml:space="preserve"> </w:t>
      </w:r>
      <w:proofErr w:type="spellStart"/>
      <w:r w:rsidRPr="003637C6">
        <w:rPr>
          <w:rFonts w:ascii="Arial" w:hAnsi="Arial" w:cs="Arial"/>
          <w:sz w:val="26"/>
          <w:szCs w:val="26"/>
          <w:lang w:val="en-US" w:eastAsia="en-US" w:bidi="en-US"/>
        </w:rPr>
        <w:t>номер</w:t>
      </w:r>
      <w:proofErr w:type="spellEnd"/>
      <w:r w:rsidRPr="003637C6">
        <w:rPr>
          <w:rFonts w:ascii="Arial" w:hAnsi="Arial" w:cs="Arial"/>
          <w:sz w:val="26"/>
          <w:szCs w:val="26"/>
          <w:lang w:val="en-US" w:eastAsia="en-US" w:bidi="en-US"/>
        </w:rPr>
        <w:t xml:space="preserve"> (VIN) ХТН31105041248804;</w:t>
      </w:r>
    </w:p>
    <w:p w:rsidR="003637C6" w:rsidRPr="003637C6" w:rsidRDefault="003637C6" w:rsidP="003637C6">
      <w:pPr>
        <w:numPr>
          <w:ilvl w:val="0"/>
          <w:numId w:val="1"/>
        </w:numPr>
        <w:jc w:val="both"/>
        <w:rPr>
          <w:rFonts w:ascii="Arial" w:hAnsi="Arial" w:cs="Arial"/>
          <w:sz w:val="26"/>
          <w:szCs w:val="26"/>
          <w:lang w:val="en-US" w:eastAsia="en-US" w:bidi="en-US"/>
        </w:rPr>
      </w:pPr>
      <w:proofErr w:type="spellStart"/>
      <w:r w:rsidRPr="003637C6">
        <w:rPr>
          <w:rFonts w:ascii="Arial" w:hAnsi="Arial" w:cs="Arial"/>
          <w:sz w:val="26"/>
          <w:szCs w:val="26"/>
          <w:lang w:val="en-US" w:eastAsia="en-US" w:bidi="en-US"/>
        </w:rPr>
        <w:t>Модель</w:t>
      </w:r>
      <w:proofErr w:type="spellEnd"/>
      <w:r w:rsidRPr="003637C6">
        <w:rPr>
          <w:rFonts w:ascii="Arial" w:hAnsi="Arial" w:cs="Arial"/>
          <w:sz w:val="26"/>
          <w:szCs w:val="26"/>
          <w:lang w:val="en-US" w:eastAsia="en-US" w:bidi="en-US"/>
        </w:rPr>
        <w:t xml:space="preserve">, № </w:t>
      </w:r>
      <w:proofErr w:type="spellStart"/>
      <w:r w:rsidRPr="003637C6">
        <w:rPr>
          <w:rFonts w:ascii="Arial" w:hAnsi="Arial" w:cs="Arial"/>
          <w:sz w:val="26"/>
          <w:szCs w:val="26"/>
          <w:lang w:val="en-US" w:eastAsia="en-US" w:bidi="en-US"/>
        </w:rPr>
        <w:t>двигателя</w:t>
      </w:r>
      <w:proofErr w:type="spellEnd"/>
      <w:r w:rsidRPr="003637C6">
        <w:rPr>
          <w:rFonts w:ascii="Arial" w:hAnsi="Arial" w:cs="Arial"/>
          <w:sz w:val="26"/>
          <w:szCs w:val="26"/>
          <w:lang w:val="en-US" w:eastAsia="en-US" w:bidi="en-US"/>
        </w:rPr>
        <w:t xml:space="preserve"> – 40620D, 43141121;</w:t>
      </w:r>
    </w:p>
    <w:p w:rsidR="003637C6" w:rsidRPr="003637C6" w:rsidRDefault="003637C6" w:rsidP="003637C6">
      <w:pPr>
        <w:numPr>
          <w:ilvl w:val="0"/>
          <w:numId w:val="1"/>
        </w:numPr>
        <w:jc w:val="both"/>
        <w:rPr>
          <w:rFonts w:ascii="Arial" w:hAnsi="Arial" w:cs="Arial"/>
          <w:sz w:val="26"/>
          <w:szCs w:val="26"/>
          <w:lang w:eastAsia="en-US" w:bidi="en-US"/>
        </w:rPr>
      </w:pPr>
      <w:r w:rsidRPr="003637C6">
        <w:rPr>
          <w:rFonts w:ascii="Arial" w:hAnsi="Arial" w:cs="Arial"/>
          <w:sz w:val="26"/>
          <w:szCs w:val="26"/>
          <w:lang w:eastAsia="en-US" w:bidi="en-US"/>
        </w:rPr>
        <w:t>Мощность двигателя (</w:t>
      </w:r>
      <w:proofErr w:type="spellStart"/>
      <w:r w:rsidRPr="003637C6">
        <w:rPr>
          <w:rFonts w:ascii="Arial" w:hAnsi="Arial" w:cs="Arial"/>
          <w:sz w:val="26"/>
          <w:szCs w:val="26"/>
          <w:lang w:eastAsia="en-US" w:bidi="en-US"/>
        </w:rPr>
        <w:t>л.с</w:t>
      </w:r>
      <w:proofErr w:type="spellEnd"/>
      <w:r w:rsidRPr="003637C6">
        <w:rPr>
          <w:rFonts w:ascii="Arial" w:hAnsi="Arial" w:cs="Arial"/>
          <w:sz w:val="26"/>
          <w:szCs w:val="26"/>
          <w:lang w:eastAsia="en-US" w:bidi="en-US"/>
        </w:rPr>
        <w:t xml:space="preserve">. (Квт))  - 130 </w:t>
      </w:r>
      <w:proofErr w:type="spellStart"/>
      <w:r w:rsidRPr="003637C6">
        <w:rPr>
          <w:rFonts w:ascii="Arial" w:hAnsi="Arial" w:cs="Arial"/>
          <w:sz w:val="26"/>
          <w:szCs w:val="26"/>
          <w:lang w:eastAsia="en-US" w:bidi="en-US"/>
        </w:rPr>
        <w:t>л.с</w:t>
      </w:r>
      <w:proofErr w:type="spellEnd"/>
      <w:r w:rsidRPr="003637C6">
        <w:rPr>
          <w:rFonts w:ascii="Arial" w:hAnsi="Arial" w:cs="Arial"/>
          <w:sz w:val="26"/>
          <w:szCs w:val="26"/>
          <w:lang w:eastAsia="en-US" w:bidi="en-US"/>
        </w:rPr>
        <w:t>. (96 кВт);</w:t>
      </w:r>
    </w:p>
    <w:p w:rsidR="003637C6" w:rsidRPr="003637C6" w:rsidRDefault="003637C6" w:rsidP="003637C6">
      <w:pPr>
        <w:numPr>
          <w:ilvl w:val="0"/>
          <w:numId w:val="1"/>
        </w:numPr>
        <w:jc w:val="both"/>
        <w:rPr>
          <w:rFonts w:ascii="Arial" w:hAnsi="Arial" w:cs="Arial"/>
          <w:sz w:val="26"/>
          <w:szCs w:val="26"/>
          <w:lang w:eastAsia="en-US" w:bidi="en-US"/>
        </w:rPr>
      </w:pPr>
      <w:r w:rsidRPr="003637C6">
        <w:rPr>
          <w:rFonts w:ascii="Arial" w:hAnsi="Arial" w:cs="Arial"/>
          <w:sz w:val="26"/>
          <w:szCs w:val="26"/>
          <w:lang w:eastAsia="en-US" w:bidi="en-US"/>
        </w:rPr>
        <w:t>Рабочий объём двигателя, куб. см. - 2285;</w:t>
      </w:r>
    </w:p>
    <w:p w:rsidR="003637C6" w:rsidRPr="003637C6" w:rsidRDefault="003637C6" w:rsidP="003637C6">
      <w:pPr>
        <w:numPr>
          <w:ilvl w:val="0"/>
          <w:numId w:val="1"/>
        </w:numPr>
        <w:jc w:val="both"/>
        <w:rPr>
          <w:rFonts w:ascii="Arial" w:hAnsi="Arial" w:cs="Arial"/>
          <w:sz w:val="26"/>
          <w:szCs w:val="26"/>
          <w:lang w:val="en-US" w:eastAsia="en-US" w:bidi="en-US"/>
        </w:rPr>
      </w:pPr>
      <w:proofErr w:type="spellStart"/>
      <w:r w:rsidRPr="003637C6">
        <w:rPr>
          <w:rFonts w:ascii="Arial" w:hAnsi="Arial" w:cs="Arial"/>
          <w:sz w:val="26"/>
          <w:szCs w:val="26"/>
          <w:lang w:val="en-US" w:eastAsia="en-US" w:bidi="en-US"/>
        </w:rPr>
        <w:t>Тип</w:t>
      </w:r>
      <w:proofErr w:type="spellEnd"/>
      <w:r w:rsidRPr="003637C6">
        <w:rPr>
          <w:rFonts w:ascii="Arial" w:hAnsi="Arial" w:cs="Arial"/>
          <w:sz w:val="26"/>
          <w:szCs w:val="26"/>
          <w:lang w:val="en-US" w:eastAsia="en-US" w:bidi="en-US"/>
        </w:rPr>
        <w:t xml:space="preserve"> </w:t>
      </w:r>
      <w:proofErr w:type="spellStart"/>
      <w:r w:rsidRPr="003637C6">
        <w:rPr>
          <w:rFonts w:ascii="Arial" w:hAnsi="Arial" w:cs="Arial"/>
          <w:sz w:val="26"/>
          <w:szCs w:val="26"/>
          <w:lang w:val="en-US" w:eastAsia="en-US" w:bidi="en-US"/>
        </w:rPr>
        <w:t>двигателя</w:t>
      </w:r>
      <w:proofErr w:type="spellEnd"/>
      <w:r w:rsidRPr="003637C6">
        <w:rPr>
          <w:rFonts w:ascii="Arial" w:hAnsi="Arial" w:cs="Arial"/>
          <w:sz w:val="26"/>
          <w:szCs w:val="26"/>
          <w:lang w:val="en-US" w:eastAsia="en-US" w:bidi="en-US"/>
        </w:rPr>
        <w:t xml:space="preserve"> – </w:t>
      </w:r>
      <w:proofErr w:type="spellStart"/>
      <w:r w:rsidRPr="003637C6">
        <w:rPr>
          <w:rFonts w:ascii="Arial" w:hAnsi="Arial" w:cs="Arial"/>
          <w:sz w:val="26"/>
          <w:szCs w:val="26"/>
          <w:lang w:val="en-US" w:eastAsia="en-US" w:bidi="en-US"/>
        </w:rPr>
        <w:t>бензиновый</w:t>
      </w:r>
      <w:proofErr w:type="spellEnd"/>
      <w:r w:rsidRPr="003637C6">
        <w:rPr>
          <w:rFonts w:ascii="Arial" w:hAnsi="Arial" w:cs="Arial"/>
          <w:sz w:val="26"/>
          <w:szCs w:val="26"/>
          <w:lang w:val="en-US" w:eastAsia="en-US" w:bidi="en-US"/>
        </w:rPr>
        <w:t>;</w:t>
      </w:r>
    </w:p>
    <w:p w:rsidR="003637C6" w:rsidRPr="003637C6" w:rsidRDefault="003637C6" w:rsidP="003637C6">
      <w:pPr>
        <w:numPr>
          <w:ilvl w:val="0"/>
          <w:numId w:val="1"/>
        </w:numPr>
        <w:jc w:val="both"/>
        <w:rPr>
          <w:rFonts w:ascii="Arial" w:hAnsi="Arial" w:cs="Arial"/>
          <w:sz w:val="26"/>
          <w:szCs w:val="26"/>
          <w:lang w:val="en-US" w:eastAsia="en-US" w:bidi="en-US"/>
        </w:rPr>
      </w:pPr>
      <w:proofErr w:type="spellStart"/>
      <w:r w:rsidRPr="003637C6">
        <w:rPr>
          <w:rFonts w:ascii="Arial" w:hAnsi="Arial" w:cs="Arial"/>
          <w:sz w:val="26"/>
          <w:szCs w:val="26"/>
          <w:lang w:val="en-US" w:eastAsia="en-US" w:bidi="en-US"/>
        </w:rPr>
        <w:t>Цвет</w:t>
      </w:r>
      <w:proofErr w:type="spellEnd"/>
      <w:r w:rsidRPr="003637C6">
        <w:rPr>
          <w:rFonts w:ascii="Arial" w:hAnsi="Arial" w:cs="Arial"/>
          <w:sz w:val="26"/>
          <w:szCs w:val="26"/>
          <w:lang w:val="en-US" w:eastAsia="en-US" w:bidi="en-US"/>
        </w:rPr>
        <w:t xml:space="preserve"> </w:t>
      </w:r>
      <w:proofErr w:type="spellStart"/>
      <w:r w:rsidRPr="003637C6">
        <w:rPr>
          <w:rFonts w:ascii="Arial" w:hAnsi="Arial" w:cs="Arial"/>
          <w:sz w:val="26"/>
          <w:szCs w:val="26"/>
          <w:lang w:val="en-US" w:eastAsia="en-US" w:bidi="en-US"/>
        </w:rPr>
        <w:t>кузова</w:t>
      </w:r>
      <w:proofErr w:type="spellEnd"/>
      <w:r w:rsidRPr="003637C6">
        <w:rPr>
          <w:rFonts w:ascii="Arial" w:hAnsi="Arial" w:cs="Arial"/>
          <w:sz w:val="26"/>
          <w:szCs w:val="26"/>
          <w:lang w:val="en-US" w:eastAsia="en-US" w:bidi="en-US"/>
        </w:rPr>
        <w:t xml:space="preserve"> – </w:t>
      </w:r>
      <w:proofErr w:type="spellStart"/>
      <w:r w:rsidRPr="003637C6">
        <w:rPr>
          <w:rFonts w:ascii="Arial" w:hAnsi="Arial" w:cs="Arial"/>
          <w:sz w:val="26"/>
          <w:szCs w:val="26"/>
          <w:lang w:val="en-US" w:eastAsia="en-US" w:bidi="en-US"/>
        </w:rPr>
        <w:t>Буран</w:t>
      </w:r>
      <w:proofErr w:type="spellEnd"/>
      <w:r w:rsidRPr="003637C6">
        <w:rPr>
          <w:rFonts w:ascii="Arial" w:hAnsi="Arial" w:cs="Arial"/>
          <w:sz w:val="26"/>
          <w:szCs w:val="26"/>
          <w:lang w:val="en-US" w:eastAsia="en-US" w:bidi="en-US"/>
        </w:rPr>
        <w:t>;</w:t>
      </w:r>
    </w:p>
    <w:p w:rsidR="003637C6" w:rsidRPr="003637C6" w:rsidRDefault="003637C6" w:rsidP="003637C6">
      <w:pPr>
        <w:numPr>
          <w:ilvl w:val="0"/>
          <w:numId w:val="1"/>
        </w:numPr>
        <w:jc w:val="both"/>
        <w:rPr>
          <w:rFonts w:ascii="Arial" w:hAnsi="Arial" w:cs="Arial"/>
          <w:sz w:val="26"/>
          <w:szCs w:val="26"/>
          <w:lang w:eastAsia="en-US" w:bidi="en-US"/>
        </w:rPr>
      </w:pPr>
      <w:r w:rsidRPr="003637C6">
        <w:rPr>
          <w:rFonts w:ascii="Arial" w:hAnsi="Arial" w:cs="Arial"/>
          <w:sz w:val="26"/>
          <w:szCs w:val="26"/>
          <w:lang w:eastAsia="en-US" w:bidi="en-US"/>
        </w:rPr>
        <w:t>Пробег автомобиля – (</w:t>
      </w:r>
      <w:proofErr w:type="spellStart"/>
      <w:r w:rsidRPr="003637C6">
        <w:rPr>
          <w:rFonts w:ascii="Arial" w:hAnsi="Arial" w:cs="Arial"/>
          <w:sz w:val="26"/>
          <w:szCs w:val="26"/>
          <w:lang w:eastAsia="en-US" w:bidi="en-US"/>
        </w:rPr>
        <w:t>Пок</w:t>
      </w:r>
      <w:proofErr w:type="spellEnd"/>
      <w:r w:rsidRPr="003637C6">
        <w:rPr>
          <w:rFonts w:ascii="Arial" w:hAnsi="Arial" w:cs="Arial"/>
          <w:sz w:val="26"/>
          <w:szCs w:val="26"/>
          <w:lang w:eastAsia="en-US" w:bidi="en-US"/>
        </w:rPr>
        <w:t>. спидометра) 65</w:t>
      </w:r>
      <w:r w:rsidRPr="003637C6">
        <w:rPr>
          <w:rFonts w:ascii="Arial" w:hAnsi="Arial" w:cs="Arial"/>
          <w:sz w:val="26"/>
          <w:szCs w:val="26"/>
          <w:lang w:val="en-US" w:eastAsia="en-US" w:bidi="en-US"/>
        </w:rPr>
        <w:t> </w:t>
      </w:r>
      <w:r w:rsidRPr="003637C6">
        <w:rPr>
          <w:rFonts w:ascii="Arial" w:hAnsi="Arial" w:cs="Arial"/>
          <w:sz w:val="26"/>
          <w:szCs w:val="26"/>
          <w:lang w:eastAsia="en-US" w:bidi="en-US"/>
        </w:rPr>
        <w:t>909 км.</w:t>
      </w:r>
    </w:p>
    <w:p w:rsidR="003637C6" w:rsidRPr="003637C6" w:rsidRDefault="003637C6" w:rsidP="003637C6">
      <w:pPr>
        <w:ind w:firstLine="708"/>
        <w:jc w:val="both"/>
        <w:rPr>
          <w:rFonts w:ascii="Arial" w:hAnsi="Arial" w:cs="Arial"/>
          <w:sz w:val="26"/>
          <w:szCs w:val="26"/>
          <w:lang w:eastAsia="en-US" w:bidi="en-US"/>
        </w:rPr>
      </w:pPr>
      <w:r w:rsidRPr="003637C6">
        <w:rPr>
          <w:rFonts w:ascii="Arial" w:hAnsi="Arial" w:cs="Arial"/>
          <w:b/>
          <w:sz w:val="26"/>
          <w:szCs w:val="26"/>
          <w:lang w:eastAsia="en-US" w:bidi="en-US"/>
        </w:rPr>
        <w:t>Техническое состояние автомобиля</w:t>
      </w:r>
      <w:r w:rsidRPr="003637C6">
        <w:rPr>
          <w:rFonts w:ascii="Arial" w:hAnsi="Arial" w:cs="Arial"/>
          <w:sz w:val="26"/>
          <w:szCs w:val="26"/>
          <w:lang w:eastAsia="en-US" w:bidi="en-US"/>
        </w:rPr>
        <w:t xml:space="preserve"> – автомобиль «на ходу», в удовлетворительном состоянии, не разукомплектован, имеются небольшие вмятины по периметру. Имеются значительные следы коррозии (и сквозные дыры) на дверях, порогах, крыльях, глушителе. На момент осмотра аккумулятор разряжен.</w:t>
      </w:r>
    </w:p>
    <w:p w:rsidR="003637C6" w:rsidRPr="003637C6" w:rsidRDefault="003637C6" w:rsidP="003637C6">
      <w:pPr>
        <w:ind w:firstLine="708"/>
        <w:jc w:val="both"/>
        <w:rPr>
          <w:rFonts w:ascii="Arial" w:hAnsi="Arial" w:cs="Arial"/>
          <w:sz w:val="26"/>
          <w:szCs w:val="26"/>
          <w:lang w:eastAsia="en-US" w:bidi="en-US"/>
        </w:rPr>
      </w:pPr>
      <w:r w:rsidRPr="003637C6">
        <w:rPr>
          <w:rFonts w:ascii="Arial" w:hAnsi="Arial" w:cs="Arial"/>
          <w:sz w:val="26"/>
          <w:szCs w:val="26"/>
          <w:lang w:eastAsia="en-US" w:bidi="en-US"/>
        </w:rPr>
        <w:t xml:space="preserve">Требуется: Капитальный ремонт: подвески и ходовой части, </w:t>
      </w:r>
      <w:proofErr w:type="spellStart"/>
      <w:r w:rsidRPr="003637C6">
        <w:rPr>
          <w:rFonts w:ascii="Arial" w:hAnsi="Arial" w:cs="Arial"/>
          <w:sz w:val="26"/>
          <w:szCs w:val="26"/>
          <w:lang w:eastAsia="en-US" w:bidi="en-US"/>
        </w:rPr>
        <w:t>ГУРа</w:t>
      </w:r>
      <w:proofErr w:type="spellEnd"/>
      <w:r w:rsidRPr="003637C6">
        <w:rPr>
          <w:rFonts w:ascii="Arial" w:hAnsi="Arial" w:cs="Arial"/>
          <w:sz w:val="26"/>
          <w:szCs w:val="26"/>
          <w:lang w:eastAsia="en-US" w:bidi="en-US"/>
        </w:rPr>
        <w:t xml:space="preserve">, тормозной системы и системы охлаждения, диагностика и возможно ремонт двигателя, замена: АКБ, патрубков, радиатора охлаждения, глушителя, рулевых тяг, переднего бампера. Требуется частичный ремонт кузова, антикоррозийная обработка, восстановление лакокрасочного покрытия в местах повреждения, замена технических жидкостей.  </w:t>
      </w:r>
    </w:p>
    <w:p w:rsidR="003637C6" w:rsidRPr="003637C6" w:rsidRDefault="003637C6" w:rsidP="003637C6">
      <w:pPr>
        <w:ind w:right="-1" w:firstLine="708"/>
        <w:jc w:val="both"/>
        <w:rPr>
          <w:rFonts w:ascii="Arial" w:hAnsi="Arial" w:cs="Arial"/>
          <w:sz w:val="26"/>
          <w:szCs w:val="26"/>
          <w:lang w:eastAsia="en-US" w:bidi="en-US"/>
        </w:rPr>
      </w:pPr>
      <w:r w:rsidRPr="003637C6">
        <w:rPr>
          <w:rFonts w:ascii="Arial" w:hAnsi="Arial" w:cs="Arial"/>
          <w:b/>
          <w:sz w:val="26"/>
          <w:szCs w:val="26"/>
          <w:lang w:eastAsia="en-US" w:bidi="en-US"/>
        </w:rPr>
        <w:t xml:space="preserve"> </w:t>
      </w:r>
      <w:proofErr w:type="gramStart"/>
      <w:r w:rsidRPr="003637C6">
        <w:rPr>
          <w:rFonts w:ascii="Arial" w:hAnsi="Arial" w:cs="Arial"/>
          <w:b/>
          <w:sz w:val="26"/>
          <w:szCs w:val="26"/>
          <w:lang w:eastAsia="en-US" w:bidi="en-US"/>
        </w:rPr>
        <w:t>Местонахождение имущества</w:t>
      </w:r>
      <w:r w:rsidRPr="003637C6">
        <w:rPr>
          <w:rFonts w:ascii="Arial" w:hAnsi="Arial" w:cs="Arial"/>
          <w:b/>
          <w:i/>
          <w:sz w:val="26"/>
          <w:szCs w:val="26"/>
          <w:lang w:eastAsia="en-US" w:bidi="en-US"/>
        </w:rPr>
        <w:t xml:space="preserve"> –</w:t>
      </w:r>
      <w:r w:rsidRPr="003637C6">
        <w:rPr>
          <w:rFonts w:ascii="Arial" w:hAnsi="Arial" w:cs="Arial"/>
          <w:sz w:val="26"/>
          <w:szCs w:val="26"/>
          <w:lang w:eastAsia="en-US" w:bidi="en-US"/>
        </w:rPr>
        <w:t xml:space="preserve"> 626170, Тюменская область,   Уватский район, с. Уват, ул. Иртышская, д.19.</w:t>
      </w:r>
      <w:proofErr w:type="gramEnd"/>
    </w:p>
    <w:p w:rsidR="003637C6" w:rsidRPr="003637C6" w:rsidRDefault="003637C6" w:rsidP="003637C6">
      <w:pPr>
        <w:ind w:right="-1" w:firstLine="708"/>
        <w:jc w:val="both"/>
        <w:rPr>
          <w:rFonts w:ascii="Arial" w:hAnsi="Arial" w:cs="Arial"/>
          <w:sz w:val="26"/>
          <w:szCs w:val="26"/>
          <w:lang w:eastAsia="en-US" w:bidi="en-US"/>
        </w:rPr>
      </w:pPr>
      <w:r w:rsidRPr="003637C6">
        <w:rPr>
          <w:rFonts w:ascii="Arial" w:hAnsi="Arial" w:cs="Arial"/>
          <w:b/>
          <w:sz w:val="26"/>
          <w:szCs w:val="26"/>
          <w:lang w:eastAsia="en-US" w:bidi="en-US"/>
        </w:rPr>
        <w:t xml:space="preserve"> Обременения имущества – </w:t>
      </w:r>
      <w:r w:rsidRPr="003637C6">
        <w:rPr>
          <w:rFonts w:ascii="Arial" w:hAnsi="Arial" w:cs="Arial"/>
          <w:sz w:val="26"/>
          <w:szCs w:val="26"/>
          <w:lang w:eastAsia="en-US" w:bidi="en-US"/>
        </w:rPr>
        <w:t>нет.</w:t>
      </w:r>
    </w:p>
    <w:p w:rsidR="003637C6" w:rsidRPr="003637C6" w:rsidRDefault="003637C6" w:rsidP="003637C6">
      <w:pPr>
        <w:ind w:firstLine="709"/>
        <w:jc w:val="both"/>
        <w:rPr>
          <w:rFonts w:ascii="Arial" w:hAnsi="Arial" w:cs="Arial"/>
          <w:b/>
          <w:sz w:val="26"/>
          <w:szCs w:val="26"/>
          <w:u w:val="single"/>
          <w:lang w:eastAsia="en-US" w:bidi="en-US"/>
        </w:rPr>
      </w:pPr>
      <w:r w:rsidRPr="003637C6">
        <w:rPr>
          <w:rFonts w:ascii="Arial" w:hAnsi="Arial" w:cs="Arial"/>
          <w:b/>
          <w:sz w:val="26"/>
          <w:szCs w:val="26"/>
          <w:u w:val="single"/>
          <w:lang w:eastAsia="en-US" w:bidi="en-US"/>
        </w:rPr>
        <w:t>Лот 3. Автомобиль ГАЗ - 31105, легковой (далее - имущество).</w:t>
      </w:r>
    </w:p>
    <w:p w:rsidR="003637C6" w:rsidRPr="003637C6" w:rsidRDefault="003637C6" w:rsidP="003637C6">
      <w:pPr>
        <w:ind w:firstLine="709"/>
        <w:jc w:val="both"/>
        <w:rPr>
          <w:rFonts w:ascii="Arial" w:hAnsi="Arial" w:cs="Arial"/>
          <w:sz w:val="26"/>
          <w:szCs w:val="26"/>
          <w:u w:val="single"/>
          <w:lang w:val="en-US" w:eastAsia="en-US" w:bidi="en-US"/>
        </w:rPr>
      </w:pPr>
      <w:proofErr w:type="spellStart"/>
      <w:r w:rsidRPr="003637C6">
        <w:rPr>
          <w:rFonts w:ascii="Arial" w:hAnsi="Arial" w:cs="Arial"/>
          <w:sz w:val="26"/>
          <w:szCs w:val="26"/>
          <w:lang w:val="en-US" w:eastAsia="en-US" w:bidi="en-US"/>
        </w:rPr>
        <w:t>Характеристика</w:t>
      </w:r>
      <w:proofErr w:type="spellEnd"/>
      <w:r w:rsidRPr="003637C6">
        <w:rPr>
          <w:rFonts w:ascii="Arial" w:hAnsi="Arial" w:cs="Arial"/>
          <w:sz w:val="26"/>
          <w:szCs w:val="26"/>
          <w:lang w:val="en-US" w:eastAsia="en-US" w:bidi="en-US"/>
        </w:rPr>
        <w:t xml:space="preserve"> </w:t>
      </w:r>
      <w:proofErr w:type="spellStart"/>
      <w:r w:rsidRPr="003637C6">
        <w:rPr>
          <w:rFonts w:ascii="Arial" w:hAnsi="Arial" w:cs="Arial"/>
          <w:sz w:val="26"/>
          <w:szCs w:val="26"/>
          <w:lang w:val="en-US" w:eastAsia="en-US" w:bidi="en-US"/>
        </w:rPr>
        <w:t>имущества</w:t>
      </w:r>
      <w:proofErr w:type="spellEnd"/>
      <w:r w:rsidRPr="003637C6">
        <w:rPr>
          <w:rFonts w:ascii="Arial" w:hAnsi="Arial" w:cs="Arial"/>
          <w:sz w:val="26"/>
          <w:szCs w:val="26"/>
          <w:lang w:val="en-US" w:eastAsia="en-US" w:bidi="en-US"/>
        </w:rPr>
        <w:t>:</w:t>
      </w:r>
    </w:p>
    <w:p w:rsidR="003637C6" w:rsidRPr="003637C6" w:rsidRDefault="003637C6" w:rsidP="003637C6">
      <w:pPr>
        <w:numPr>
          <w:ilvl w:val="0"/>
          <w:numId w:val="1"/>
        </w:numPr>
        <w:ind w:right="-1"/>
        <w:jc w:val="both"/>
        <w:rPr>
          <w:rFonts w:ascii="Arial" w:hAnsi="Arial" w:cs="Arial"/>
          <w:sz w:val="26"/>
          <w:szCs w:val="26"/>
          <w:lang w:eastAsia="en-US" w:bidi="en-US"/>
        </w:rPr>
      </w:pPr>
      <w:r w:rsidRPr="003637C6">
        <w:rPr>
          <w:rFonts w:ascii="Arial" w:hAnsi="Arial" w:cs="Arial"/>
          <w:sz w:val="26"/>
          <w:szCs w:val="26"/>
          <w:lang w:eastAsia="en-US" w:bidi="en-US"/>
        </w:rPr>
        <w:t>Год выпуска –  2004 г., гос. номер А164ХО72;</w:t>
      </w:r>
    </w:p>
    <w:p w:rsidR="003637C6" w:rsidRPr="003637C6" w:rsidRDefault="003637C6" w:rsidP="003637C6">
      <w:pPr>
        <w:numPr>
          <w:ilvl w:val="0"/>
          <w:numId w:val="2"/>
        </w:numPr>
        <w:ind w:left="709" w:right="-1"/>
        <w:jc w:val="both"/>
        <w:rPr>
          <w:rFonts w:ascii="Arial" w:hAnsi="Arial" w:cs="Arial"/>
          <w:sz w:val="26"/>
          <w:szCs w:val="26"/>
          <w:lang w:val="en-US" w:eastAsia="en-US" w:bidi="en-US"/>
        </w:rPr>
      </w:pPr>
      <w:r w:rsidRPr="003637C6">
        <w:rPr>
          <w:rFonts w:ascii="Arial" w:hAnsi="Arial" w:cs="Arial"/>
          <w:sz w:val="26"/>
          <w:szCs w:val="26"/>
          <w:lang w:val="en-US" w:eastAsia="en-US" w:bidi="en-US"/>
        </w:rPr>
        <w:t>ПТС – 52 КУ 268319;</w:t>
      </w:r>
    </w:p>
    <w:p w:rsidR="003637C6" w:rsidRPr="003637C6" w:rsidRDefault="003637C6" w:rsidP="003637C6">
      <w:pPr>
        <w:numPr>
          <w:ilvl w:val="0"/>
          <w:numId w:val="2"/>
        </w:numPr>
        <w:ind w:left="709" w:right="-1"/>
        <w:jc w:val="both"/>
        <w:rPr>
          <w:rFonts w:ascii="Arial" w:hAnsi="Arial" w:cs="Arial"/>
          <w:sz w:val="26"/>
          <w:szCs w:val="26"/>
          <w:lang w:val="en-US" w:eastAsia="en-US" w:bidi="en-US"/>
        </w:rPr>
      </w:pPr>
      <w:proofErr w:type="spellStart"/>
      <w:r w:rsidRPr="003637C6">
        <w:rPr>
          <w:rFonts w:ascii="Arial" w:hAnsi="Arial" w:cs="Arial"/>
          <w:sz w:val="26"/>
          <w:szCs w:val="26"/>
          <w:lang w:val="en-US" w:eastAsia="en-US" w:bidi="en-US"/>
        </w:rPr>
        <w:t>Идентификационный</w:t>
      </w:r>
      <w:proofErr w:type="spellEnd"/>
      <w:r w:rsidRPr="003637C6">
        <w:rPr>
          <w:rFonts w:ascii="Arial" w:hAnsi="Arial" w:cs="Arial"/>
          <w:sz w:val="26"/>
          <w:szCs w:val="26"/>
          <w:lang w:val="en-US" w:eastAsia="en-US" w:bidi="en-US"/>
        </w:rPr>
        <w:t xml:space="preserve"> </w:t>
      </w:r>
      <w:proofErr w:type="spellStart"/>
      <w:r w:rsidRPr="003637C6">
        <w:rPr>
          <w:rFonts w:ascii="Arial" w:hAnsi="Arial" w:cs="Arial"/>
          <w:sz w:val="26"/>
          <w:szCs w:val="26"/>
          <w:lang w:val="en-US" w:eastAsia="en-US" w:bidi="en-US"/>
        </w:rPr>
        <w:t>номер</w:t>
      </w:r>
      <w:proofErr w:type="spellEnd"/>
      <w:r w:rsidRPr="003637C6">
        <w:rPr>
          <w:rFonts w:ascii="Arial" w:hAnsi="Arial" w:cs="Arial"/>
          <w:sz w:val="26"/>
          <w:szCs w:val="26"/>
          <w:lang w:val="en-US" w:eastAsia="en-US" w:bidi="en-US"/>
        </w:rPr>
        <w:t xml:space="preserve"> (VIN) ХТН31105041252233;</w:t>
      </w:r>
    </w:p>
    <w:p w:rsidR="003637C6" w:rsidRPr="003637C6" w:rsidRDefault="003637C6" w:rsidP="003637C6">
      <w:pPr>
        <w:numPr>
          <w:ilvl w:val="0"/>
          <w:numId w:val="1"/>
        </w:numPr>
        <w:ind w:right="-1"/>
        <w:jc w:val="both"/>
        <w:rPr>
          <w:rFonts w:ascii="Arial" w:hAnsi="Arial" w:cs="Arial"/>
          <w:sz w:val="26"/>
          <w:szCs w:val="26"/>
          <w:lang w:val="en-US" w:eastAsia="en-US" w:bidi="en-US"/>
        </w:rPr>
      </w:pPr>
      <w:proofErr w:type="spellStart"/>
      <w:r w:rsidRPr="003637C6">
        <w:rPr>
          <w:rFonts w:ascii="Arial" w:hAnsi="Arial" w:cs="Arial"/>
          <w:sz w:val="26"/>
          <w:szCs w:val="26"/>
          <w:lang w:val="en-US" w:eastAsia="en-US" w:bidi="en-US"/>
        </w:rPr>
        <w:t>Модель</w:t>
      </w:r>
      <w:proofErr w:type="spellEnd"/>
      <w:r w:rsidRPr="003637C6">
        <w:rPr>
          <w:rFonts w:ascii="Arial" w:hAnsi="Arial" w:cs="Arial"/>
          <w:sz w:val="26"/>
          <w:szCs w:val="26"/>
          <w:lang w:val="en-US" w:eastAsia="en-US" w:bidi="en-US"/>
        </w:rPr>
        <w:t xml:space="preserve">, № </w:t>
      </w:r>
      <w:proofErr w:type="spellStart"/>
      <w:r w:rsidRPr="003637C6">
        <w:rPr>
          <w:rFonts w:ascii="Arial" w:hAnsi="Arial" w:cs="Arial"/>
          <w:sz w:val="26"/>
          <w:szCs w:val="26"/>
          <w:lang w:val="en-US" w:eastAsia="en-US" w:bidi="en-US"/>
        </w:rPr>
        <w:t>двигателя</w:t>
      </w:r>
      <w:proofErr w:type="spellEnd"/>
      <w:r w:rsidRPr="003637C6">
        <w:rPr>
          <w:rFonts w:ascii="Arial" w:hAnsi="Arial" w:cs="Arial"/>
          <w:sz w:val="26"/>
          <w:szCs w:val="26"/>
          <w:lang w:val="en-US" w:eastAsia="en-US" w:bidi="en-US"/>
        </w:rPr>
        <w:t xml:space="preserve"> – 40620D, 43151896;</w:t>
      </w:r>
    </w:p>
    <w:p w:rsidR="003637C6" w:rsidRPr="003637C6" w:rsidRDefault="003637C6" w:rsidP="003637C6">
      <w:pPr>
        <w:numPr>
          <w:ilvl w:val="0"/>
          <w:numId w:val="1"/>
        </w:numPr>
        <w:ind w:right="-1"/>
        <w:jc w:val="both"/>
        <w:rPr>
          <w:rFonts w:ascii="Arial" w:hAnsi="Arial" w:cs="Arial"/>
          <w:sz w:val="26"/>
          <w:szCs w:val="26"/>
          <w:lang w:eastAsia="en-US" w:bidi="en-US"/>
        </w:rPr>
      </w:pPr>
      <w:r w:rsidRPr="003637C6">
        <w:rPr>
          <w:rFonts w:ascii="Arial" w:hAnsi="Arial" w:cs="Arial"/>
          <w:sz w:val="26"/>
          <w:szCs w:val="26"/>
          <w:lang w:eastAsia="en-US" w:bidi="en-US"/>
        </w:rPr>
        <w:t>Мощность двигателя (</w:t>
      </w:r>
      <w:proofErr w:type="spellStart"/>
      <w:r w:rsidRPr="003637C6">
        <w:rPr>
          <w:rFonts w:ascii="Arial" w:hAnsi="Arial" w:cs="Arial"/>
          <w:sz w:val="26"/>
          <w:szCs w:val="26"/>
          <w:lang w:eastAsia="en-US" w:bidi="en-US"/>
        </w:rPr>
        <w:t>л.с</w:t>
      </w:r>
      <w:proofErr w:type="spellEnd"/>
      <w:r w:rsidRPr="003637C6">
        <w:rPr>
          <w:rFonts w:ascii="Arial" w:hAnsi="Arial" w:cs="Arial"/>
          <w:sz w:val="26"/>
          <w:szCs w:val="26"/>
          <w:lang w:eastAsia="en-US" w:bidi="en-US"/>
        </w:rPr>
        <w:t xml:space="preserve">. (Квт))  - 130 </w:t>
      </w:r>
      <w:proofErr w:type="spellStart"/>
      <w:r w:rsidRPr="003637C6">
        <w:rPr>
          <w:rFonts w:ascii="Arial" w:hAnsi="Arial" w:cs="Arial"/>
          <w:sz w:val="26"/>
          <w:szCs w:val="26"/>
          <w:lang w:eastAsia="en-US" w:bidi="en-US"/>
        </w:rPr>
        <w:t>л.с</w:t>
      </w:r>
      <w:proofErr w:type="spellEnd"/>
      <w:r w:rsidRPr="003637C6">
        <w:rPr>
          <w:rFonts w:ascii="Arial" w:hAnsi="Arial" w:cs="Arial"/>
          <w:sz w:val="26"/>
          <w:szCs w:val="26"/>
          <w:lang w:eastAsia="en-US" w:bidi="en-US"/>
        </w:rPr>
        <w:t>. (96 кВт);</w:t>
      </w:r>
    </w:p>
    <w:p w:rsidR="003637C6" w:rsidRPr="003637C6" w:rsidRDefault="003637C6" w:rsidP="003637C6">
      <w:pPr>
        <w:numPr>
          <w:ilvl w:val="0"/>
          <w:numId w:val="1"/>
        </w:numPr>
        <w:ind w:right="-1"/>
        <w:jc w:val="both"/>
        <w:rPr>
          <w:rFonts w:ascii="Arial" w:hAnsi="Arial" w:cs="Arial"/>
          <w:sz w:val="26"/>
          <w:szCs w:val="26"/>
          <w:lang w:eastAsia="en-US" w:bidi="en-US"/>
        </w:rPr>
      </w:pPr>
      <w:r w:rsidRPr="003637C6">
        <w:rPr>
          <w:rFonts w:ascii="Arial" w:hAnsi="Arial" w:cs="Arial"/>
          <w:sz w:val="26"/>
          <w:szCs w:val="26"/>
          <w:lang w:eastAsia="en-US" w:bidi="en-US"/>
        </w:rPr>
        <w:t>Рабочий объём двигателя, куб. см. - 2285;</w:t>
      </w:r>
    </w:p>
    <w:p w:rsidR="003637C6" w:rsidRPr="003637C6" w:rsidRDefault="003637C6" w:rsidP="003637C6">
      <w:pPr>
        <w:numPr>
          <w:ilvl w:val="0"/>
          <w:numId w:val="1"/>
        </w:numPr>
        <w:ind w:right="-1"/>
        <w:jc w:val="both"/>
        <w:rPr>
          <w:rFonts w:ascii="Arial" w:hAnsi="Arial" w:cs="Arial"/>
          <w:sz w:val="26"/>
          <w:szCs w:val="26"/>
          <w:lang w:val="en-US" w:eastAsia="en-US" w:bidi="en-US"/>
        </w:rPr>
      </w:pPr>
      <w:proofErr w:type="spellStart"/>
      <w:r w:rsidRPr="003637C6">
        <w:rPr>
          <w:rFonts w:ascii="Arial" w:hAnsi="Arial" w:cs="Arial"/>
          <w:sz w:val="26"/>
          <w:szCs w:val="26"/>
          <w:lang w:val="en-US" w:eastAsia="en-US" w:bidi="en-US"/>
        </w:rPr>
        <w:t>Тип</w:t>
      </w:r>
      <w:proofErr w:type="spellEnd"/>
      <w:r w:rsidRPr="003637C6">
        <w:rPr>
          <w:rFonts w:ascii="Arial" w:hAnsi="Arial" w:cs="Arial"/>
          <w:sz w:val="26"/>
          <w:szCs w:val="26"/>
          <w:lang w:val="en-US" w:eastAsia="en-US" w:bidi="en-US"/>
        </w:rPr>
        <w:t xml:space="preserve"> </w:t>
      </w:r>
      <w:proofErr w:type="spellStart"/>
      <w:r w:rsidRPr="003637C6">
        <w:rPr>
          <w:rFonts w:ascii="Arial" w:hAnsi="Arial" w:cs="Arial"/>
          <w:sz w:val="26"/>
          <w:szCs w:val="26"/>
          <w:lang w:val="en-US" w:eastAsia="en-US" w:bidi="en-US"/>
        </w:rPr>
        <w:t>двигателя</w:t>
      </w:r>
      <w:proofErr w:type="spellEnd"/>
      <w:r w:rsidRPr="003637C6">
        <w:rPr>
          <w:rFonts w:ascii="Arial" w:hAnsi="Arial" w:cs="Arial"/>
          <w:sz w:val="26"/>
          <w:szCs w:val="26"/>
          <w:lang w:val="en-US" w:eastAsia="en-US" w:bidi="en-US"/>
        </w:rPr>
        <w:t xml:space="preserve"> – </w:t>
      </w:r>
      <w:proofErr w:type="spellStart"/>
      <w:r w:rsidRPr="003637C6">
        <w:rPr>
          <w:rFonts w:ascii="Arial" w:hAnsi="Arial" w:cs="Arial"/>
          <w:sz w:val="26"/>
          <w:szCs w:val="26"/>
          <w:lang w:val="en-US" w:eastAsia="en-US" w:bidi="en-US"/>
        </w:rPr>
        <w:t>бензиновый</w:t>
      </w:r>
      <w:proofErr w:type="spellEnd"/>
      <w:r w:rsidRPr="003637C6">
        <w:rPr>
          <w:rFonts w:ascii="Arial" w:hAnsi="Arial" w:cs="Arial"/>
          <w:sz w:val="26"/>
          <w:szCs w:val="26"/>
          <w:lang w:val="en-US" w:eastAsia="en-US" w:bidi="en-US"/>
        </w:rPr>
        <w:t>;</w:t>
      </w:r>
    </w:p>
    <w:p w:rsidR="003637C6" w:rsidRPr="003637C6" w:rsidRDefault="003637C6" w:rsidP="003637C6">
      <w:pPr>
        <w:numPr>
          <w:ilvl w:val="0"/>
          <w:numId w:val="1"/>
        </w:numPr>
        <w:ind w:right="-1"/>
        <w:jc w:val="both"/>
        <w:rPr>
          <w:rFonts w:ascii="Arial" w:hAnsi="Arial" w:cs="Arial"/>
          <w:sz w:val="26"/>
          <w:szCs w:val="26"/>
          <w:lang w:val="en-US" w:eastAsia="en-US" w:bidi="en-US"/>
        </w:rPr>
      </w:pPr>
      <w:proofErr w:type="spellStart"/>
      <w:r w:rsidRPr="003637C6">
        <w:rPr>
          <w:rFonts w:ascii="Arial" w:hAnsi="Arial" w:cs="Arial"/>
          <w:sz w:val="26"/>
          <w:szCs w:val="26"/>
          <w:lang w:val="en-US" w:eastAsia="en-US" w:bidi="en-US"/>
        </w:rPr>
        <w:t>Цвет</w:t>
      </w:r>
      <w:proofErr w:type="spellEnd"/>
      <w:r w:rsidRPr="003637C6">
        <w:rPr>
          <w:rFonts w:ascii="Arial" w:hAnsi="Arial" w:cs="Arial"/>
          <w:sz w:val="26"/>
          <w:szCs w:val="26"/>
          <w:lang w:val="en-US" w:eastAsia="en-US" w:bidi="en-US"/>
        </w:rPr>
        <w:t xml:space="preserve"> </w:t>
      </w:r>
      <w:proofErr w:type="spellStart"/>
      <w:r w:rsidRPr="003637C6">
        <w:rPr>
          <w:rFonts w:ascii="Arial" w:hAnsi="Arial" w:cs="Arial"/>
          <w:sz w:val="26"/>
          <w:szCs w:val="26"/>
          <w:lang w:val="en-US" w:eastAsia="en-US" w:bidi="en-US"/>
        </w:rPr>
        <w:t>кузова</w:t>
      </w:r>
      <w:proofErr w:type="spellEnd"/>
      <w:r w:rsidRPr="003637C6">
        <w:rPr>
          <w:rFonts w:ascii="Arial" w:hAnsi="Arial" w:cs="Arial"/>
          <w:sz w:val="26"/>
          <w:szCs w:val="26"/>
          <w:lang w:val="en-US" w:eastAsia="en-US" w:bidi="en-US"/>
        </w:rPr>
        <w:t xml:space="preserve"> – </w:t>
      </w:r>
      <w:proofErr w:type="spellStart"/>
      <w:r w:rsidRPr="003637C6">
        <w:rPr>
          <w:rFonts w:ascii="Arial" w:hAnsi="Arial" w:cs="Arial"/>
          <w:sz w:val="26"/>
          <w:szCs w:val="26"/>
          <w:lang w:val="en-US" w:eastAsia="en-US" w:bidi="en-US"/>
        </w:rPr>
        <w:t>антика</w:t>
      </w:r>
      <w:proofErr w:type="spellEnd"/>
      <w:r w:rsidRPr="003637C6">
        <w:rPr>
          <w:rFonts w:ascii="Arial" w:hAnsi="Arial" w:cs="Arial"/>
          <w:sz w:val="26"/>
          <w:szCs w:val="26"/>
          <w:lang w:val="en-US" w:eastAsia="en-US" w:bidi="en-US"/>
        </w:rPr>
        <w:t>;</w:t>
      </w:r>
    </w:p>
    <w:p w:rsidR="003637C6" w:rsidRPr="003637C6" w:rsidRDefault="003637C6" w:rsidP="003637C6">
      <w:pPr>
        <w:numPr>
          <w:ilvl w:val="0"/>
          <w:numId w:val="1"/>
        </w:numPr>
        <w:ind w:right="-1"/>
        <w:jc w:val="both"/>
        <w:rPr>
          <w:rFonts w:ascii="Arial" w:hAnsi="Arial" w:cs="Arial"/>
          <w:sz w:val="26"/>
          <w:szCs w:val="26"/>
          <w:lang w:eastAsia="en-US" w:bidi="en-US"/>
        </w:rPr>
      </w:pPr>
      <w:r w:rsidRPr="003637C6">
        <w:rPr>
          <w:rFonts w:ascii="Arial" w:hAnsi="Arial" w:cs="Arial"/>
          <w:sz w:val="26"/>
          <w:szCs w:val="26"/>
          <w:lang w:eastAsia="en-US" w:bidi="en-US"/>
        </w:rPr>
        <w:t>Пробег автомобиля – (</w:t>
      </w:r>
      <w:proofErr w:type="spellStart"/>
      <w:r w:rsidRPr="003637C6">
        <w:rPr>
          <w:rFonts w:ascii="Arial" w:hAnsi="Arial" w:cs="Arial"/>
          <w:sz w:val="26"/>
          <w:szCs w:val="26"/>
          <w:lang w:eastAsia="en-US" w:bidi="en-US"/>
        </w:rPr>
        <w:t>Пок</w:t>
      </w:r>
      <w:proofErr w:type="spellEnd"/>
      <w:r w:rsidRPr="003637C6">
        <w:rPr>
          <w:rFonts w:ascii="Arial" w:hAnsi="Arial" w:cs="Arial"/>
          <w:sz w:val="26"/>
          <w:szCs w:val="26"/>
          <w:lang w:eastAsia="en-US" w:bidi="en-US"/>
        </w:rPr>
        <w:t>. спидометра) 223</w:t>
      </w:r>
      <w:r w:rsidRPr="003637C6">
        <w:rPr>
          <w:rFonts w:ascii="Arial" w:hAnsi="Arial" w:cs="Arial"/>
          <w:sz w:val="26"/>
          <w:szCs w:val="26"/>
          <w:lang w:val="en-US" w:eastAsia="en-US" w:bidi="en-US"/>
        </w:rPr>
        <w:t> </w:t>
      </w:r>
      <w:r w:rsidRPr="003637C6">
        <w:rPr>
          <w:rFonts w:ascii="Arial" w:hAnsi="Arial" w:cs="Arial"/>
          <w:sz w:val="26"/>
          <w:szCs w:val="26"/>
          <w:lang w:eastAsia="en-US" w:bidi="en-US"/>
        </w:rPr>
        <w:t>800 км.</w:t>
      </w:r>
    </w:p>
    <w:p w:rsidR="003637C6" w:rsidRPr="003637C6" w:rsidRDefault="003637C6" w:rsidP="003637C6">
      <w:pPr>
        <w:ind w:right="-1" w:firstLine="709"/>
        <w:jc w:val="both"/>
        <w:rPr>
          <w:rFonts w:ascii="Arial" w:hAnsi="Arial" w:cs="Arial"/>
          <w:sz w:val="26"/>
          <w:szCs w:val="26"/>
          <w:lang w:eastAsia="en-US" w:bidi="en-US"/>
        </w:rPr>
      </w:pPr>
      <w:r w:rsidRPr="003637C6">
        <w:rPr>
          <w:rFonts w:ascii="Arial" w:hAnsi="Arial" w:cs="Arial"/>
          <w:b/>
          <w:sz w:val="26"/>
          <w:szCs w:val="26"/>
          <w:lang w:eastAsia="en-US" w:bidi="en-US"/>
        </w:rPr>
        <w:t xml:space="preserve"> Техническое состояние автомобиля</w:t>
      </w:r>
      <w:r w:rsidRPr="003637C6">
        <w:rPr>
          <w:rFonts w:ascii="Arial" w:hAnsi="Arial" w:cs="Arial"/>
          <w:sz w:val="26"/>
          <w:szCs w:val="26"/>
          <w:lang w:eastAsia="en-US" w:bidi="en-US"/>
        </w:rPr>
        <w:t xml:space="preserve"> – автомобиль «на ходу», в удовлетворительном состоянии, частично разукомплектован, имеются небольшие сколы краски, небольшие вмятины по периметру. Имеются значительные следы коррозии (и сквозные дыры) на дверях, порогах, крыльях, глушителе. На момент осмотра нет аккумулятора, высоковольтных наконечников, сломано левое зеркало.</w:t>
      </w:r>
    </w:p>
    <w:p w:rsidR="003637C6" w:rsidRPr="003637C6" w:rsidRDefault="003637C6" w:rsidP="003637C6">
      <w:pPr>
        <w:ind w:right="-1" w:firstLine="709"/>
        <w:jc w:val="both"/>
        <w:rPr>
          <w:rFonts w:ascii="Arial" w:hAnsi="Arial" w:cs="Arial"/>
          <w:sz w:val="26"/>
          <w:szCs w:val="26"/>
          <w:lang w:eastAsia="en-US" w:bidi="en-US"/>
        </w:rPr>
      </w:pPr>
      <w:r w:rsidRPr="003637C6">
        <w:rPr>
          <w:rFonts w:ascii="Arial" w:hAnsi="Arial" w:cs="Arial"/>
          <w:sz w:val="26"/>
          <w:szCs w:val="26"/>
          <w:lang w:eastAsia="en-US" w:bidi="en-US"/>
        </w:rPr>
        <w:t xml:space="preserve">Требуется: Капитальный ремонт: подвески и ходовой части, тормозной системы и системы охлаждения, диагностика и возможно ремонт двигателя, замена: АКБ, патрубков, радиатора охлаждения, глушителя, рулевых тяг, переднего и заднего бамперов. Требуется частичный ремонт кузова, </w:t>
      </w:r>
      <w:r w:rsidRPr="003637C6">
        <w:rPr>
          <w:rFonts w:ascii="Arial" w:hAnsi="Arial" w:cs="Arial"/>
          <w:sz w:val="26"/>
          <w:szCs w:val="26"/>
          <w:lang w:eastAsia="en-US" w:bidi="en-US"/>
        </w:rPr>
        <w:lastRenderedPageBreak/>
        <w:t>антикоррозийная обработка, восстановление лакокрасочного покрытия в местах повреждения, замена технических жидкостей, замена авторезины.</w:t>
      </w:r>
    </w:p>
    <w:p w:rsidR="003637C6" w:rsidRPr="003637C6" w:rsidRDefault="003637C6" w:rsidP="003637C6">
      <w:pPr>
        <w:ind w:right="-1" w:firstLine="708"/>
        <w:jc w:val="both"/>
        <w:rPr>
          <w:rFonts w:ascii="Arial" w:hAnsi="Arial" w:cs="Arial"/>
          <w:sz w:val="26"/>
          <w:szCs w:val="26"/>
          <w:lang w:eastAsia="en-US" w:bidi="en-US"/>
        </w:rPr>
      </w:pPr>
      <w:proofErr w:type="gramStart"/>
      <w:r w:rsidRPr="003637C6">
        <w:rPr>
          <w:rFonts w:ascii="Arial" w:hAnsi="Arial" w:cs="Arial"/>
          <w:b/>
          <w:sz w:val="26"/>
          <w:szCs w:val="26"/>
          <w:lang w:eastAsia="en-US" w:bidi="en-US"/>
        </w:rPr>
        <w:t>Местонахождение имущества</w:t>
      </w:r>
      <w:r w:rsidRPr="003637C6">
        <w:rPr>
          <w:rFonts w:ascii="Arial" w:hAnsi="Arial" w:cs="Arial"/>
          <w:b/>
          <w:i/>
          <w:sz w:val="26"/>
          <w:szCs w:val="26"/>
          <w:lang w:eastAsia="en-US" w:bidi="en-US"/>
        </w:rPr>
        <w:t xml:space="preserve"> –</w:t>
      </w:r>
      <w:r w:rsidRPr="003637C6">
        <w:rPr>
          <w:rFonts w:ascii="Arial" w:hAnsi="Arial" w:cs="Arial"/>
          <w:sz w:val="26"/>
          <w:szCs w:val="26"/>
          <w:lang w:eastAsia="en-US" w:bidi="en-US"/>
        </w:rPr>
        <w:t xml:space="preserve"> 626170, Тюменская область,   Уватский район, с. Уват, ул. Иртышская, д.19.</w:t>
      </w:r>
      <w:proofErr w:type="gramEnd"/>
    </w:p>
    <w:p w:rsidR="003637C6" w:rsidRPr="003637C6" w:rsidRDefault="003637C6" w:rsidP="003637C6">
      <w:pPr>
        <w:ind w:right="-1" w:firstLine="708"/>
        <w:jc w:val="both"/>
        <w:rPr>
          <w:rFonts w:ascii="Arial" w:hAnsi="Arial" w:cs="Arial"/>
          <w:sz w:val="26"/>
          <w:szCs w:val="26"/>
          <w:lang w:eastAsia="en-US" w:bidi="en-US"/>
        </w:rPr>
      </w:pPr>
      <w:r w:rsidRPr="003637C6">
        <w:rPr>
          <w:rFonts w:ascii="Arial" w:hAnsi="Arial" w:cs="Arial"/>
          <w:b/>
          <w:sz w:val="26"/>
          <w:szCs w:val="26"/>
          <w:lang w:eastAsia="en-US" w:bidi="en-US"/>
        </w:rPr>
        <w:t xml:space="preserve">Обременения имущества – </w:t>
      </w:r>
      <w:r w:rsidRPr="003637C6">
        <w:rPr>
          <w:rFonts w:ascii="Arial" w:hAnsi="Arial" w:cs="Arial"/>
          <w:sz w:val="26"/>
          <w:szCs w:val="26"/>
          <w:lang w:eastAsia="en-US" w:bidi="en-US"/>
        </w:rPr>
        <w:t>нет.</w:t>
      </w:r>
    </w:p>
    <w:p w:rsidR="003637C6" w:rsidRPr="003637C6" w:rsidRDefault="003637C6" w:rsidP="003637C6">
      <w:pPr>
        <w:ind w:firstLine="709"/>
        <w:jc w:val="both"/>
        <w:rPr>
          <w:rFonts w:ascii="Arial" w:hAnsi="Arial" w:cs="Arial"/>
          <w:b/>
          <w:sz w:val="26"/>
          <w:szCs w:val="26"/>
          <w:u w:val="single"/>
          <w:lang w:eastAsia="en-US" w:bidi="en-US"/>
        </w:rPr>
      </w:pPr>
      <w:r w:rsidRPr="003637C6">
        <w:rPr>
          <w:rFonts w:ascii="Arial" w:hAnsi="Arial" w:cs="Arial"/>
          <w:b/>
          <w:sz w:val="26"/>
          <w:szCs w:val="26"/>
          <w:u w:val="single"/>
          <w:lang w:eastAsia="en-US" w:bidi="en-US"/>
        </w:rPr>
        <w:t xml:space="preserve">Лот 4. Автомобиль ГАЗ – 31105, легковой </w:t>
      </w:r>
      <w:proofErr w:type="gramStart"/>
      <w:r w:rsidRPr="003637C6">
        <w:rPr>
          <w:rFonts w:ascii="Arial" w:hAnsi="Arial" w:cs="Arial"/>
          <w:b/>
          <w:sz w:val="26"/>
          <w:szCs w:val="26"/>
          <w:u w:val="single"/>
          <w:lang w:eastAsia="en-US" w:bidi="en-US"/>
        </w:rPr>
        <w:t xml:space="preserve">( </w:t>
      </w:r>
      <w:proofErr w:type="gramEnd"/>
      <w:r w:rsidRPr="003637C6">
        <w:rPr>
          <w:rFonts w:ascii="Arial" w:hAnsi="Arial" w:cs="Arial"/>
          <w:b/>
          <w:sz w:val="26"/>
          <w:szCs w:val="26"/>
          <w:u w:val="single"/>
          <w:lang w:eastAsia="en-US" w:bidi="en-US"/>
        </w:rPr>
        <w:t>далее – имущество).</w:t>
      </w:r>
    </w:p>
    <w:p w:rsidR="003637C6" w:rsidRPr="003637C6" w:rsidRDefault="003637C6" w:rsidP="003637C6">
      <w:pPr>
        <w:ind w:firstLine="709"/>
        <w:jc w:val="both"/>
        <w:rPr>
          <w:rFonts w:ascii="Arial" w:hAnsi="Arial" w:cs="Arial"/>
          <w:sz w:val="26"/>
          <w:szCs w:val="26"/>
          <w:lang w:val="en-US" w:eastAsia="en-US" w:bidi="en-US"/>
        </w:rPr>
      </w:pPr>
      <w:r w:rsidRPr="003637C6">
        <w:rPr>
          <w:rFonts w:ascii="Arial" w:hAnsi="Arial" w:cs="Arial"/>
          <w:sz w:val="26"/>
          <w:szCs w:val="26"/>
          <w:lang w:eastAsia="en-US" w:bidi="en-US"/>
        </w:rPr>
        <w:t xml:space="preserve"> </w:t>
      </w:r>
      <w:proofErr w:type="spellStart"/>
      <w:r w:rsidRPr="003637C6">
        <w:rPr>
          <w:rFonts w:ascii="Arial" w:hAnsi="Arial" w:cs="Arial"/>
          <w:sz w:val="26"/>
          <w:szCs w:val="26"/>
          <w:lang w:val="en-US" w:eastAsia="en-US" w:bidi="en-US"/>
        </w:rPr>
        <w:t>Характеристика</w:t>
      </w:r>
      <w:proofErr w:type="spellEnd"/>
      <w:r w:rsidRPr="003637C6">
        <w:rPr>
          <w:rFonts w:ascii="Arial" w:hAnsi="Arial" w:cs="Arial"/>
          <w:sz w:val="26"/>
          <w:szCs w:val="26"/>
          <w:lang w:val="en-US" w:eastAsia="en-US" w:bidi="en-US"/>
        </w:rPr>
        <w:t xml:space="preserve"> </w:t>
      </w:r>
      <w:proofErr w:type="spellStart"/>
      <w:r w:rsidRPr="003637C6">
        <w:rPr>
          <w:rFonts w:ascii="Arial" w:hAnsi="Arial" w:cs="Arial"/>
          <w:sz w:val="26"/>
          <w:szCs w:val="26"/>
          <w:lang w:val="en-US" w:eastAsia="en-US" w:bidi="en-US"/>
        </w:rPr>
        <w:t>имущества</w:t>
      </w:r>
      <w:proofErr w:type="spellEnd"/>
      <w:r w:rsidRPr="003637C6">
        <w:rPr>
          <w:rFonts w:ascii="Arial" w:hAnsi="Arial" w:cs="Arial"/>
          <w:sz w:val="26"/>
          <w:szCs w:val="26"/>
          <w:lang w:val="en-US" w:eastAsia="en-US" w:bidi="en-US"/>
        </w:rPr>
        <w:t>:</w:t>
      </w:r>
    </w:p>
    <w:p w:rsidR="003637C6" w:rsidRPr="003637C6" w:rsidRDefault="003637C6" w:rsidP="003637C6">
      <w:pPr>
        <w:numPr>
          <w:ilvl w:val="0"/>
          <w:numId w:val="1"/>
        </w:numPr>
        <w:jc w:val="both"/>
        <w:rPr>
          <w:rFonts w:ascii="Arial" w:hAnsi="Arial" w:cs="Arial"/>
          <w:sz w:val="26"/>
          <w:szCs w:val="26"/>
          <w:lang w:eastAsia="en-US" w:bidi="en-US"/>
        </w:rPr>
      </w:pPr>
      <w:r w:rsidRPr="003637C6">
        <w:rPr>
          <w:rFonts w:ascii="Arial" w:hAnsi="Arial" w:cs="Arial"/>
          <w:sz w:val="26"/>
          <w:szCs w:val="26"/>
          <w:lang w:eastAsia="en-US" w:bidi="en-US"/>
        </w:rPr>
        <w:t>Год выпуска –  2006 г., гос. номер Н170ОУ72;</w:t>
      </w:r>
    </w:p>
    <w:p w:rsidR="003637C6" w:rsidRPr="003637C6" w:rsidRDefault="003637C6" w:rsidP="003637C6">
      <w:pPr>
        <w:numPr>
          <w:ilvl w:val="0"/>
          <w:numId w:val="2"/>
        </w:numPr>
        <w:ind w:left="709"/>
        <w:jc w:val="both"/>
        <w:rPr>
          <w:rFonts w:ascii="Arial" w:hAnsi="Arial" w:cs="Arial"/>
          <w:sz w:val="26"/>
          <w:szCs w:val="26"/>
          <w:lang w:val="en-US" w:eastAsia="en-US" w:bidi="en-US"/>
        </w:rPr>
      </w:pPr>
      <w:r w:rsidRPr="003637C6">
        <w:rPr>
          <w:rFonts w:ascii="Arial" w:hAnsi="Arial" w:cs="Arial"/>
          <w:sz w:val="26"/>
          <w:szCs w:val="26"/>
          <w:lang w:val="en-US" w:eastAsia="en-US" w:bidi="en-US"/>
        </w:rPr>
        <w:t>ПТС – 52 МК 829208;</w:t>
      </w:r>
    </w:p>
    <w:p w:rsidR="003637C6" w:rsidRPr="003637C6" w:rsidRDefault="003637C6" w:rsidP="003637C6">
      <w:pPr>
        <w:numPr>
          <w:ilvl w:val="0"/>
          <w:numId w:val="2"/>
        </w:numPr>
        <w:ind w:left="709"/>
        <w:jc w:val="both"/>
        <w:rPr>
          <w:rFonts w:ascii="Arial" w:hAnsi="Arial" w:cs="Arial"/>
          <w:sz w:val="26"/>
          <w:szCs w:val="26"/>
          <w:lang w:val="en-US" w:eastAsia="en-US" w:bidi="en-US"/>
        </w:rPr>
      </w:pPr>
      <w:proofErr w:type="spellStart"/>
      <w:r w:rsidRPr="003637C6">
        <w:rPr>
          <w:rFonts w:ascii="Arial" w:hAnsi="Arial" w:cs="Arial"/>
          <w:sz w:val="26"/>
          <w:szCs w:val="26"/>
          <w:lang w:val="en-US" w:eastAsia="en-US" w:bidi="en-US"/>
        </w:rPr>
        <w:t>Идентификационный</w:t>
      </w:r>
      <w:proofErr w:type="spellEnd"/>
      <w:r w:rsidRPr="003637C6">
        <w:rPr>
          <w:rFonts w:ascii="Arial" w:hAnsi="Arial" w:cs="Arial"/>
          <w:sz w:val="26"/>
          <w:szCs w:val="26"/>
          <w:lang w:val="en-US" w:eastAsia="en-US" w:bidi="en-US"/>
        </w:rPr>
        <w:t xml:space="preserve"> </w:t>
      </w:r>
      <w:proofErr w:type="spellStart"/>
      <w:r w:rsidRPr="003637C6">
        <w:rPr>
          <w:rFonts w:ascii="Arial" w:hAnsi="Arial" w:cs="Arial"/>
          <w:sz w:val="26"/>
          <w:szCs w:val="26"/>
          <w:lang w:val="en-US" w:eastAsia="en-US" w:bidi="en-US"/>
        </w:rPr>
        <w:t>номер</w:t>
      </w:r>
      <w:proofErr w:type="spellEnd"/>
      <w:r w:rsidRPr="003637C6">
        <w:rPr>
          <w:rFonts w:ascii="Arial" w:hAnsi="Arial" w:cs="Arial"/>
          <w:sz w:val="26"/>
          <w:szCs w:val="26"/>
          <w:lang w:val="en-US" w:eastAsia="en-US" w:bidi="en-US"/>
        </w:rPr>
        <w:t xml:space="preserve"> (VIN) Х9631105071364725;</w:t>
      </w:r>
    </w:p>
    <w:p w:rsidR="003637C6" w:rsidRPr="003637C6" w:rsidRDefault="003637C6" w:rsidP="003637C6">
      <w:pPr>
        <w:numPr>
          <w:ilvl w:val="0"/>
          <w:numId w:val="1"/>
        </w:numPr>
        <w:jc w:val="both"/>
        <w:rPr>
          <w:rFonts w:ascii="Arial" w:hAnsi="Arial" w:cs="Arial"/>
          <w:sz w:val="26"/>
          <w:szCs w:val="26"/>
          <w:lang w:val="en-US" w:eastAsia="en-US" w:bidi="en-US"/>
        </w:rPr>
      </w:pPr>
      <w:proofErr w:type="spellStart"/>
      <w:r w:rsidRPr="003637C6">
        <w:rPr>
          <w:rFonts w:ascii="Arial" w:hAnsi="Arial" w:cs="Arial"/>
          <w:sz w:val="26"/>
          <w:szCs w:val="26"/>
          <w:lang w:val="en-US" w:eastAsia="en-US" w:bidi="en-US"/>
        </w:rPr>
        <w:t>Модель</w:t>
      </w:r>
      <w:proofErr w:type="spellEnd"/>
      <w:r w:rsidRPr="003637C6">
        <w:rPr>
          <w:rFonts w:ascii="Arial" w:hAnsi="Arial" w:cs="Arial"/>
          <w:sz w:val="26"/>
          <w:szCs w:val="26"/>
          <w:lang w:val="en-US" w:eastAsia="en-US" w:bidi="en-US"/>
        </w:rPr>
        <w:t xml:space="preserve">, № </w:t>
      </w:r>
      <w:proofErr w:type="spellStart"/>
      <w:r w:rsidRPr="003637C6">
        <w:rPr>
          <w:rFonts w:ascii="Arial" w:hAnsi="Arial" w:cs="Arial"/>
          <w:sz w:val="26"/>
          <w:szCs w:val="26"/>
          <w:lang w:val="en-US" w:eastAsia="en-US" w:bidi="en-US"/>
        </w:rPr>
        <w:t>двигателя</w:t>
      </w:r>
      <w:proofErr w:type="spellEnd"/>
      <w:r w:rsidRPr="003637C6">
        <w:rPr>
          <w:rFonts w:ascii="Arial" w:hAnsi="Arial" w:cs="Arial"/>
          <w:sz w:val="26"/>
          <w:szCs w:val="26"/>
          <w:lang w:val="en-US" w:eastAsia="en-US" w:bidi="en-US"/>
        </w:rPr>
        <w:t xml:space="preserve"> – 40621А, 63167708;</w:t>
      </w:r>
    </w:p>
    <w:p w:rsidR="003637C6" w:rsidRPr="003637C6" w:rsidRDefault="003637C6" w:rsidP="003637C6">
      <w:pPr>
        <w:numPr>
          <w:ilvl w:val="0"/>
          <w:numId w:val="1"/>
        </w:numPr>
        <w:jc w:val="both"/>
        <w:rPr>
          <w:rFonts w:ascii="Arial" w:hAnsi="Arial" w:cs="Arial"/>
          <w:sz w:val="26"/>
          <w:szCs w:val="26"/>
          <w:lang w:eastAsia="en-US" w:bidi="en-US"/>
        </w:rPr>
      </w:pPr>
      <w:r w:rsidRPr="003637C6">
        <w:rPr>
          <w:rFonts w:ascii="Arial" w:hAnsi="Arial" w:cs="Arial"/>
          <w:sz w:val="26"/>
          <w:szCs w:val="26"/>
          <w:lang w:eastAsia="en-US" w:bidi="en-US"/>
        </w:rPr>
        <w:t>Мощность двигателя (</w:t>
      </w:r>
      <w:proofErr w:type="spellStart"/>
      <w:r w:rsidRPr="003637C6">
        <w:rPr>
          <w:rFonts w:ascii="Arial" w:hAnsi="Arial" w:cs="Arial"/>
          <w:sz w:val="26"/>
          <w:szCs w:val="26"/>
          <w:lang w:eastAsia="en-US" w:bidi="en-US"/>
        </w:rPr>
        <w:t>л.с</w:t>
      </w:r>
      <w:proofErr w:type="spellEnd"/>
      <w:r w:rsidRPr="003637C6">
        <w:rPr>
          <w:rFonts w:ascii="Arial" w:hAnsi="Arial" w:cs="Arial"/>
          <w:sz w:val="26"/>
          <w:szCs w:val="26"/>
          <w:lang w:eastAsia="en-US" w:bidi="en-US"/>
        </w:rPr>
        <w:t xml:space="preserve">. (Квт))  - 130 </w:t>
      </w:r>
      <w:proofErr w:type="spellStart"/>
      <w:r w:rsidRPr="003637C6">
        <w:rPr>
          <w:rFonts w:ascii="Arial" w:hAnsi="Arial" w:cs="Arial"/>
          <w:sz w:val="26"/>
          <w:szCs w:val="26"/>
          <w:lang w:eastAsia="en-US" w:bidi="en-US"/>
        </w:rPr>
        <w:t>л.с</w:t>
      </w:r>
      <w:proofErr w:type="spellEnd"/>
      <w:r w:rsidRPr="003637C6">
        <w:rPr>
          <w:rFonts w:ascii="Arial" w:hAnsi="Arial" w:cs="Arial"/>
          <w:sz w:val="26"/>
          <w:szCs w:val="26"/>
          <w:lang w:eastAsia="en-US" w:bidi="en-US"/>
        </w:rPr>
        <w:t>. (96 кВт);</w:t>
      </w:r>
    </w:p>
    <w:p w:rsidR="003637C6" w:rsidRPr="003637C6" w:rsidRDefault="003637C6" w:rsidP="003637C6">
      <w:pPr>
        <w:numPr>
          <w:ilvl w:val="0"/>
          <w:numId w:val="1"/>
        </w:numPr>
        <w:jc w:val="both"/>
        <w:rPr>
          <w:rFonts w:ascii="Arial" w:hAnsi="Arial" w:cs="Arial"/>
          <w:sz w:val="26"/>
          <w:szCs w:val="26"/>
          <w:lang w:eastAsia="en-US" w:bidi="en-US"/>
        </w:rPr>
      </w:pPr>
      <w:r w:rsidRPr="003637C6">
        <w:rPr>
          <w:rFonts w:ascii="Arial" w:hAnsi="Arial" w:cs="Arial"/>
          <w:sz w:val="26"/>
          <w:szCs w:val="26"/>
          <w:lang w:eastAsia="en-US" w:bidi="en-US"/>
        </w:rPr>
        <w:t>Рабочий объём двигателя, куб. см. - 2285;</w:t>
      </w:r>
    </w:p>
    <w:p w:rsidR="003637C6" w:rsidRPr="003637C6" w:rsidRDefault="003637C6" w:rsidP="003637C6">
      <w:pPr>
        <w:numPr>
          <w:ilvl w:val="0"/>
          <w:numId w:val="1"/>
        </w:numPr>
        <w:jc w:val="both"/>
        <w:rPr>
          <w:rFonts w:ascii="Arial" w:hAnsi="Arial" w:cs="Arial"/>
          <w:sz w:val="26"/>
          <w:szCs w:val="26"/>
          <w:lang w:val="en-US" w:eastAsia="en-US" w:bidi="en-US"/>
        </w:rPr>
      </w:pPr>
      <w:proofErr w:type="spellStart"/>
      <w:r w:rsidRPr="003637C6">
        <w:rPr>
          <w:rFonts w:ascii="Arial" w:hAnsi="Arial" w:cs="Arial"/>
          <w:sz w:val="26"/>
          <w:szCs w:val="26"/>
          <w:lang w:val="en-US" w:eastAsia="en-US" w:bidi="en-US"/>
        </w:rPr>
        <w:t>Тип</w:t>
      </w:r>
      <w:proofErr w:type="spellEnd"/>
      <w:r w:rsidRPr="003637C6">
        <w:rPr>
          <w:rFonts w:ascii="Arial" w:hAnsi="Arial" w:cs="Arial"/>
          <w:sz w:val="26"/>
          <w:szCs w:val="26"/>
          <w:lang w:val="en-US" w:eastAsia="en-US" w:bidi="en-US"/>
        </w:rPr>
        <w:t xml:space="preserve"> </w:t>
      </w:r>
      <w:proofErr w:type="spellStart"/>
      <w:r w:rsidRPr="003637C6">
        <w:rPr>
          <w:rFonts w:ascii="Arial" w:hAnsi="Arial" w:cs="Arial"/>
          <w:sz w:val="26"/>
          <w:szCs w:val="26"/>
          <w:lang w:val="en-US" w:eastAsia="en-US" w:bidi="en-US"/>
        </w:rPr>
        <w:t>двигателя</w:t>
      </w:r>
      <w:proofErr w:type="spellEnd"/>
      <w:r w:rsidRPr="003637C6">
        <w:rPr>
          <w:rFonts w:ascii="Arial" w:hAnsi="Arial" w:cs="Arial"/>
          <w:sz w:val="26"/>
          <w:szCs w:val="26"/>
          <w:lang w:val="en-US" w:eastAsia="en-US" w:bidi="en-US"/>
        </w:rPr>
        <w:t xml:space="preserve"> – </w:t>
      </w:r>
      <w:proofErr w:type="spellStart"/>
      <w:r w:rsidRPr="003637C6">
        <w:rPr>
          <w:rFonts w:ascii="Arial" w:hAnsi="Arial" w:cs="Arial"/>
          <w:sz w:val="26"/>
          <w:szCs w:val="26"/>
          <w:lang w:val="en-US" w:eastAsia="en-US" w:bidi="en-US"/>
        </w:rPr>
        <w:t>бензиновый</w:t>
      </w:r>
      <w:proofErr w:type="spellEnd"/>
      <w:r w:rsidRPr="003637C6">
        <w:rPr>
          <w:rFonts w:ascii="Arial" w:hAnsi="Arial" w:cs="Arial"/>
          <w:sz w:val="26"/>
          <w:szCs w:val="26"/>
          <w:lang w:val="en-US" w:eastAsia="en-US" w:bidi="en-US"/>
        </w:rPr>
        <w:t>;</w:t>
      </w:r>
    </w:p>
    <w:p w:rsidR="003637C6" w:rsidRPr="003637C6" w:rsidRDefault="003637C6" w:rsidP="003637C6">
      <w:pPr>
        <w:numPr>
          <w:ilvl w:val="0"/>
          <w:numId w:val="1"/>
        </w:numPr>
        <w:jc w:val="both"/>
        <w:rPr>
          <w:rFonts w:ascii="Arial" w:hAnsi="Arial" w:cs="Arial"/>
          <w:sz w:val="26"/>
          <w:szCs w:val="26"/>
          <w:lang w:val="en-US" w:eastAsia="en-US" w:bidi="en-US"/>
        </w:rPr>
      </w:pPr>
      <w:proofErr w:type="spellStart"/>
      <w:r w:rsidRPr="003637C6">
        <w:rPr>
          <w:rFonts w:ascii="Arial" w:hAnsi="Arial" w:cs="Arial"/>
          <w:sz w:val="26"/>
          <w:szCs w:val="26"/>
          <w:lang w:val="en-US" w:eastAsia="en-US" w:bidi="en-US"/>
        </w:rPr>
        <w:t>Цвет</w:t>
      </w:r>
      <w:proofErr w:type="spellEnd"/>
      <w:r w:rsidRPr="003637C6">
        <w:rPr>
          <w:rFonts w:ascii="Arial" w:hAnsi="Arial" w:cs="Arial"/>
          <w:sz w:val="26"/>
          <w:szCs w:val="26"/>
          <w:lang w:val="en-US" w:eastAsia="en-US" w:bidi="en-US"/>
        </w:rPr>
        <w:t xml:space="preserve"> </w:t>
      </w:r>
      <w:proofErr w:type="spellStart"/>
      <w:r w:rsidRPr="003637C6">
        <w:rPr>
          <w:rFonts w:ascii="Arial" w:hAnsi="Arial" w:cs="Arial"/>
          <w:sz w:val="26"/>
          <w:szCs w:val="26"/>
          <w:lang w:val="en-US" w:eastAsia="en-US" w:bidi="en-US"/>
        </w:rPr>
        <w:t>кузова</w:t>
      </w:r>
      <w:proofErr w:type="spellEnd"/>
      <w:r w:rsidRPr="003637C6">
        <w:rPr>
          <w:rFonts w:ascii="Arial" w:hAnsi="Arial" w:cs="Arial"/>
          <w:sz w:val="26"/>
          <w:szCs w:val="26"/>
          <w:lang w:val="en-US" w:eastAsia="en-US" w:bidi="en-US"/>
        </w:rPr>
        <w:t xml:space="preserve"> – </w:t>
      </w:r>
      <w:proofErr w:type="spellStart"/>
      <w:r w:rsidRPr="003637C6">
        <w:rPr>
          <w:rFonts w:ascii="Arial" w:hAnsi="Arial" w:cs="Arial"/>
          <w:sz w:val="26"/>
          <w:szCs w:val="26"/>
          <w:lang w:val="en-US" w:eastAsia="en-US" w:bidi="en-US"/>
        </w:rPr>
        <w:t>ангара</w:t>
      </w:r>
      <w:proofErr w:type="spellEnd"/>
      <w:r w:rsidRPr="003637C6">
        <w:rPr>
          <w:rFonts w:ascii="Arial" w:hAnsi="Arial" w:cs="Arial"/>
          <w:sz w:val="26"/>
          <w:szCs w:val="26"/>
          <w:lang w:val="en-US" w:eastAsia="en-US" w:bidi="en-US"/>
        </w:rPr>
        <w:t>;</w:t>
      </w:r>
    </w:p>
    <w:p w:rsidR="003637C6" w:rsidRPr="003637C6" w:rsidRDefault="003637C6" w:rsidP="003637C6">
      <w:pPr>
        <w:numPr>
          <w:ilvl w:val="0"/>
          <w:numId w:val="1"/>
        </w:numPr>
        <w:jc w:val="both"/>
        <w:rPr>
          <w:rFonts w:ascii="Arial" w:hAnsi="Arial" w:cs="Arial"/>
          <w:sz w:val="26"/>
          <w:szCs w:val="26"/>
          <w:lang w:eastAsia="en-US" w:bidi="en-US"/>
        </w:rPr>
      </w:pPr>
      <w:r w:rsidRPr="003637C6">
        <w:rPr>
          <w:rFonts w:ascii="Arial" w:hAnsi="Arial" w:cs="Arial"/>
          <w:sz w:val="26"/>
          <w:szCs w:val="26"/>
          <w:lang w:eastAsia="en-US" w:bidi="en-US"/>
        </w:rPr>
        <w:t>Пробег автомобиля – (</w:t>
      </w:r>
      <w:proofErr w:type="spellStart"/>
      <w:r w:rsidRPr="003637C6">
        <w:rPr>
          <w:rFonts w:ascii="Arial" w:hAnsi="Arial" w:cs="Arial"/>
          <w:sz w:val="26"/>
          <w:szCs w:val="26"/>
          <w:lang w:eastAsia="en-US" w:bidi="en-US"/>
        </w:rPr>
        <w:t>Пок</w:t>
      </w:r>
      <w:proofErr w:type="spellEnd"/>
      <w:r w:rsidRPr="003637C6">
        <w:rPr>
          <w:rFonts w:ascii="Arial" w:hAnsi="Arial" w:cs="Arial"/>
          <w:sz w:val="26"/>
          <w:szCs w:val="26"/>
          <w:lang w:eastAsia="en-US" w:bidi="en-US"/>
        </w:rPr>
        <w:t>. спидометра) 105</w:t>
      </w:r>
      <w:r w:rsidRPr="003637C6">
        <w:rPr>
          <w:rFonts w:ascii="Arial" w:hAnsi="Arial" w:cs="Arial"/>
          <w:sz w:val="26"/>
          <w:szCs w:val="26"/>
          <w:lang w:val="en-US" w:eastAsia="en-US" w:bidi="en-US"/>
        </w:rPr>
        <w:t> </w:t>
      </w:r>
      <w:r w:rsidRPr="003637C6">
        <w:rPr>
          <w:rFonts w:ascii="Arial" w:hAnsi="Arial" w:cs="Arial"/>
          <w:sz w:val="26"/>
          <w:szCs w:val="26"/>
          <w:lang w:eastAsia="en-US" w:bidi="en-US"/>
        </w:rPr>
        <w:t>906 км.</w:t>
      </w:r>
    </w:p>
    <w:p w:rsidR="003637C6" w:rsidRPr="003637C6" w:rsidRDefault="003637C6" w:rsidP="003637C6">
      <w:pPr>
        <w:ind w:firstLine="709"/>
        <w:jc w:val="both"/>
        <w:rPr>
          <w:rFonts w:ascii="Arial" w:hAnsi="Arial" w:cs="Arial"/>
          <w:sz w:val="26"/>
          <w:szCs w:val="26"/>
          <w:lang w:eastAsia="en-US" w:bidi="en-US"/>
        </w:rPr>
      </w:pPr>
      <w:r w:rsidRPr="003637C6">
        <w:rPr>
          <w:rFonts w:ascii="Arial" w:hAnsi="Arial" w:cs="Arial"/>
          <w:b/>
          <w:sz w:val="26"/>
          <w:szCs w:val="26"/>
          <w:lang w:eastAsia="en-US" w:bidi="en-US"/>
        </w:rPr>
        <w:t xml:space="preserve">Техническое состояние автомобиля – </w:t>
      </w:r>
      <w:r w:rsidRPr="003637C6">
        <w:rPr>
          <w:rFonts w:ascii="Arial" w:hAnsi="Arial" w:cs="Arial"/>
          <w:sz w:val="26"/>
          <w:szCs w:val="26"/>
          <w:lang w:eastAsia="en-US" w:bidi="en-US"/>
        </w:rPr>
        <w:t>автомобиль «на ходу», в удовлетворительном состоянии, не разукомплектован, имеются небольшие сколы краски, небольшие вмятины по периметру. Имеются значительные следы коррозии на дверях, порогах, крыльях, глушителе. На крыше багажника вмятины. На момент осмотра аккумулятора нет. Два комплекта авторезины. Разбита левая фара.</w:t>
      </w:r>
    </w:p>
    <w:p w:rsidR="003637C6" w:rsidRPr="003637C6" w:rsidRDefault="003637C6" w:rsidP="003637C6">
      <w:pPr>
        <w:ind w:firstLine="709"/>
        <w:jc w:val="both"/>
        <w:rPr>
          <w:rFonts w:ascii="Arial" w:hAnsi="Arial" w:cs="Arial"/>
          <w:sz w:val="26"/>
          <w:szCs w:val="26"/>
          <w:lang w:eastAsia="en-US" w:bidi="en-US"/>
        </w:rPr>
      </w:pPr>
      <w:r w:rsidRPr="003637C6">
        <w:rPr>
          <w:rFonts w:ascii="Arial" w:hAnsi="Arial" w:cs="Arial"/>
          <w:sz w:val="26"/>
          <w:szCs w:val="26"/>
          <w:lang w:eastAsia="en-US" w:bidi="en-US"/>
        </w:rPr>
        <w:t>Требуется: Капитальный ремонт: подвески и ходовой части, проверка тормозной системы  и системы охлаждения, диагностика и возможно ремонт двигателя, замена: АКБ, патрубков, глушителя, рулевых тяг. Требуется частичный ремонт кузова, антикоррозийная обработка, восстановление лакокрасочного покрытия в местах повреждения, замена технических жидкостей.</w:t>
      </w:r>
    </w:p>
    <w:p w:rsidR="003637C6" w:rsidRPr="003637C6" w:rsidRDefault="003637C6" w:rsidP="003637C6">
      <w:pPr>
        <w:ind w:firstLine="709"/>
        <w:jc w:val="both"/>
        <w:rPr>
          <w:rFonts w:ascii="Arial" w:hAnsi="Arial" w:cs="Arial"/>
          <w:sz w:val="26"/>
          <w:szCs w:val="26"/>
          <w:lang w:eastAsia="en-US" w:bidi="en-US"/>
        </w:rPr>
      </w:pPr>
      <w:proofErr w:type="gramStart"/>
      <w:r w:rsidRPr="003637C6">
        <w:rPr>
          <w:rFonts w:ascii="Arial" w:hAnsi="Arial" w:cs="Arial"/>
          <w:b/>
          <w:sz w:val="26"/>
          <w:szCs w:val="26"/>
          <w:lang w:eastAsia="en-US" w:bidi="en-US"/>
        </w:rPr>
        <w:t>Местонахождение имущества</w:t>
      </w:r>
      <w:r w:rsidRPr="003637C6">
        <w:rPr>
          <w:rFonts w:ascii="Arial" w:hAnsi="Arial" w:cs="Arial"/>
          <w:b/>
          <w:i/>
          <w:sz w:val="26"/>
          <w:szCs w:val="26"/>
          <w:lang w:eastAsia="en-US" w:bidi="en-US"/>
        </w:rPr>
        <w:t xml:space="preserve"> </w:t>
      </w:r>
      <w:r w:rsidRPr="003637C6">
        <w:rPr>
          <w:rFonts w:ascii="Arial" w:hAnsi="Arial" w:cs="Arial"/>
          <w:sz w:val="26"/>
          <w:szCs w:val="26"/>
          <w:lang w:eastAsia="en-US" w:bidi="en-US"/>
        </w:rPr>
        <w:t>– Тюменская область,  Уватский район, с. Уват, ул. Иртышская, д.19.</w:t>
      </w:r>
      <w:proofErr w:type="gramEnd"/>
    </w:p>
    <w:p w:rsidR="003637C6" w:rsidRPr="003637C6" w:rsidRDefault="003637C6" w:rsidP="003637C6">
      <w:pPr>
        <w:ind w:firstLine="709"/>
        <w:jc w:val="both"/>
        <w:rPr>
          <w:rFonts w:ascii="Arial" w:hAnsi="Arial" w:cs="Arial"/>
          <w:sz w:val="26"/>
          <w:szCs w:val="26"/>
          <w:lang w:eastAsia="en-US" w:bidi="en-US"/>
        </w:rPr>
      </w:pPr>
      <w:r w:rsidRPr="003637C6">
        <w:rPr>
          <w:rFonts w:ascii="Arial" w:hAnsi="Arial" w:cs="Arial"/>
          <w:b/>
          <w:sz w:val="26"/>
          <w:szCs w:val="26"/>
          <w:lang w:eastAsia="en-US" w:bidi="en-US"/>
        </w:rPr>
        <w:t xml:space="preserve">Обременения имущества </w:t>
      </w:r>
      <w:r w:rsidRPr="003637C6">
        <w:rPr>
          <w:rFonts w:ascii="Arial" w:hAnsi="Arial" w:cs="Arial"/>
          <w:sz w:val="26"/>
          <w:szCs w:val="26"/>
          <w:lang w:eastAsia="en-US" w:bidi="en-US"/>
        </w:rPr>
        <w:t>– нет.</w:t>
      </w:r>
    </w:p>
    <w:p w:rsidR="003637C6" w:rsidRPr="003637C6" w:rsidRDefault="003637C6" w:rsidP="003637C6">
      <w:pPr>
        <w:ind w:right="-1" w:firstLine="709"/>
        <w:jc w:val="both"/>
        <w:rPr>
          <w:rFonts w:ascii="Arial" w:hAnsi="Arial" w:cs="Arial"/>
          <w:sz w:val="26"/>
          <w:szCs w:val="26"/>
          <w:lang w:eastAsia="en-US" w:bidi="en-US"/>
        </w:rPr>
      </w:pPr>
      <w:r w:rsidRPr="003637C6">
        <w:rPr>
          <w:rFonts w:ascii="Arial" w:hAnsi="Arial" w:cs="Arial"/>
          <w:b/>
          <w:sz w:val="26"/>
          <w:szCs w:val="26"/>
        </w:rPr>
        <w:t xml:space="preserve">6.  </w:t>
      </w:r>
      <w:proofErr w:type="gramStart"/>
      <w:r w:rsidRPr="003637C6">
        <w:rPr>
          <w:rFonts w:ascii="Arial" w:hAnsi="Arial" w:cs="Arial"/>
          <w:b/>
          <w:sz w:val="26"/>
          <w:szCs w:val="26"/>
        </w:rPr>
        <w:t xml:space="preserve">Место, даты начала и окончания приема заявок, предложений: </w:t>
      </w:r>
      <w:r w:rsidRPr="003637C6">
        <w:rPr>
          <w:rFonts w:ascii="Arial" w:hAnsi="Arial" w:cs="Arial"/>
          <w:sz w:val="26"/>
          <w:szCs w:val="26"/>
        </w:rPr>
        <w:t>заявки на участие в продаже муниципального имущества без объявления цены и предложения о цене приобретения имущества принимаются</w:t>
      </w:r>
      <w:r w:rsidRPr="003637C6">
        <w:rPr>
          <w:rFonts w:ascii="Arial" w:hAnsi="Arial" w:cs="Arial"/>
          <w:b/>
          <w:sz w:val="26"/>
          <w:szCs w:val="26"/>
        </w:rPr>
        <w:t xml:space="preserve"> </w:t>
      </w:r>
      <w:r w:rsidRPr="003637C6">
        <w:rPr>
          <w:rFonts w:ascii="Arial" w:hAnsi="Arial" w:cs="Arial"/>
          <w:sz w:val="26"/>
          <w:szCs w:val="26"/>
        </w:rPr>
        <w:t xml:space="preserve">с </w:t>
      </w:r>
      <w:r w:rsidRPr="003637C6">
        <w:rPr>
          <w:rFonts w:ascii="Arial" w:hAnsi="Arial" w:cs="Arial"/>
          <w:b/>
          <w:sz w:val="26"/>
          <w:szCs w:val="26"/>
        </w:rPr>
        <w:t>31.10.2015</w:t>
      </w:r>
      <w:r w:rsidRPr="003637C6">
        <w:rPr>
          <w:rFonts w:ascii="Arial" w:hAnsi="Arial" w:cs="Arial"/>
          <w:sz w:val="26"/>
          <w:szCs w:val="26"/>
        </w:rPr>
        <w:t xml:space="preserve"> по </w:t>
      </w:r>
      <w:r w:rsidRPr="003637C6">
        <w:rPr>
          <w:rFonts w:ascii="Arial" w:hAnsi="Arial" w:cs="Arial"/>
          <w:b/>
          <w:sz w:val="26"/>
          <w:szCs w:val="26"/>
        </w:rPr>
        <w:t xml:space="preserve">24.11.2015 </w:t>
      </w:r>
      <w:r w:rsidRPr="003637C6">
        <w:rPr>
          <w:rFonts w:ascii="Arial" w:hAnsi="Arial" w:cs="Arial"/>
          <w:sz w:val="26"/>
          <w:szCs w:val="26"/>
        </w:rPr>
        <w:t>включительно в рабочие дни с</w:t>
      </w:r>
      <w:r w:rsidRPr="003637C6">
        <w:rPr>
          <w:rFonts w:ascii="Arial" w:hAnsi="Arial" w:cs="Arial"/>
          <w:b/>
          <w:sz w:val="26"/>
          <w:szCs w:val="26"/>
        </w:rPr>
        <w:t xml:space="preserve"> </w:t>
      </w:r>
      <w:r w:rsidRPr="003637C6">
        <w:rPr>
          <w:rFonts w:ascii="Arial" w:hAnsi="Arial" w:cs="Arial"/>
          <w:sz w:val="26"/>
          <w:szCs w:val="26"/>
        </w:rPr>
        <w:t>08 час. 33 мин до 13  час. 00 мин., с 14 час. 00 мин. до 17 час. 00 мин. (в пятницу с 08 час. 33 мин</w:t>
      </w:r>
      <w:proofErr w:type="gramEnd"/>
      <w:r w:rsidRPr="003637C6">
        <w:rPr>
          <w:rFonts w:ascii="Arial" w:hAnsi="Arial" w:cs="Arial"/>
          <w:sz w:val="26"/>
          <w:szCs w:val="26"/>
        </w:rPr>
        <w:t xml:space="preserve">. до 13 час. 00 мин., с 14 час. 00 мин. до 15 час. 45 мин.), по местному времени по адресу: с. Уват, ул. </w:t>
      </w:r>
      <w:proofErr w:type="gramStart"/>
      <w:r w:rsidRPr="003637C6">
        <w:rPr>
          <w:rFonts w:ascii="Arial" w:hAnsi="Arial" w:cs="Arial"/>
          <w:sz w:val="26"/>
          <w:szCs w:val="26"/>
        </w:rPr>
        <w:t>Иртышская</w:t>
      </w:r>
      <w:proofErr w:type="gramEnd"/>
      <w:r w:rsidRPr="003637C6">
        <w:rPr>
          <w:rFonts w:ascii="Arial" w:hAnsi="Arial" w:cs="Arial"/>
          <w:sz w:val="26"/>
          <w:szCs w:val="26"/>
        </w:rPr>
        <w:t xml:space="preserve">, 19, каб. 331, контактный тел. </w:t>
      </w:r>
      <w:r w:rsidRPr="003637C6">
        <w:rPr>
          <w:rFonts w:ascii="Arial" w:hAnsi="Arial" w:cs="Arial"/>
          <w:sz w:val="26"/>
          <w:szCs w:val="26"/>
          <w:lang w:eastAsia="en-US" w:bidi="en-US"/>
        </w:rPr>
        <w:t xml:space="preserve">8 (34561) 28-118. </w:t>
      </w:r>
    </w:p>
    <w:p w:rsidR="003637C6" w:rsidRPr="003637C6" w:rsidRDefault="003637C6" w:rsidP="003637C6">
      <w:pPr>
        <w:ind w:firstLine="709"/>
        <w:jc w:val="both"/>
        <w:rPr>
          <w:rFonts w:ascii="Arial" w:hAnsi="Arial" w:cs="Arial"/>
          <w:b/>
          <w:sz w:val="26"/>
          <w:szCs w:val="26"/>
        </w:rPr>
      </w:pPr>
      <w:r w:rsidRPr="003637C6">
        <w:rPr>
          <w:rFonts w:ascii="Arial" w:hAnsi="Arial" w:cs="Arial"/>
          <w:b/>
          <w:sz w:val="26"/>
          <w:szCs w:val="26"/>
        </w:rPr>
        <w:t>7. Порядок подачи заявок, предложений.</w:t>
      </w:r>
    </w:p>
    <w:p w:rsidR="003637C6" w:rsidRPr="003637C6" w:rsidRDefault="003637C6" w:rsidP="003637C6">
      <w:pPr>
        <w:autoSpaceDE w:val="0"/>
        <w:autoSpaceDN w:val="0"/>
        <w:adjustRightInd w:val="0"/>
        <w:ind w:firstLine="709"/>
        <w:jc w:val="both"/>
        <w:rPr>
          <w:rFonts w:ascii="Arial" w:eastAsia="Calibri" w:hAnsi="Arial" w:cs="Arial"/>
          <w:sz w:val="26"/>
          <w:szCs w:val="26"/>
        </w:rPr>
      </w:pPr>
      <w:r w:rsidRPr="003637C6">
        <w:rPr>
          <w:rFonts w:ascii="Arial" w:eastAsia="Calibri" w:hAnsi="Arial" w:cs="Arial"/>
          <w:sz w:val="26"/>
          <w:szCs w:val="26"/>
        </w:rPr>
        <w:t>Претендент вправе подать только одно предложение о цене приобретения имущества. В заявке должно содержаться обязательство претендента заключить договор купли-продажи имущества по предлагаемой им цене.</w:t>
      </w:r>
    </w:p>
    <w:p w:rsidR="003637C6" w:rsidRPr="003637C6" w:rsidRDefault="003637C6" w:rsidP="003637C6">
      <w:pPr>
        <w:autoSpaceDE w:val="0"/>
        <w:autoSpaceDN w:val="0"/>
        <w:adjustRightInd w:val="0"/>
        <w:ind w:firstLine="709"/>
        <w:jc w:val="both"/>
        <w:rPr>
          <w:rFonts w:ascii="Arial" w:eastAsia="Calibri" w:hAnsi="Arial" w:cs="Arial"/>
          <w:sz w:val="26"/>
          <w:szCs w:val="26"/>
        </w:rPr>
      </w:pPr>
      <w:r w:rsidRPr="003637C6">
        <w:rPr>
          <w:rFonts w:ascii="Arial" w:eastAsia="Calibri" w:hAnsi="Arial" w:cs="Arial"/>
          <w:sz w:val="26"/>
          <w:szCs w:val="26"/>
        </w:rPr>
        <w:t xml:space="preserve">Предложение о цене приобретения имущества прилагается к заявке в запечатанном конверте. Предлагаемая претендентом цена приобретения имущества указывается цифрами и прописью. В случае если цифрами и </w:t>
      </w:r>
      <w:r w:rsidRPr="003637C6">
        <w:rPr>
          <w:rFonts w:ascii="Arial" w:eastAsia="Calibri" w:hAnsi="Arial" w:cs="Arial"/>
          <w:sz w:val="26"/>
          <w:szCs w:val="26"/>
        </w:rPr>
        <w:lastRenderedPageBreak/>
        <w:t>прописью указаны разные цены, принимается во внимание цена, указанная прописью.</w:t>
      </w:r>
    </w:p>
    <w:p w:rsidR="003637C6" w:rsidRPr="003637C6" w:rsidRDefault="003637C6" w:rsidP="003637C6">
      <w:pPr>
        <w:ind w:firstLine="709"/>
        <w:jc w:val="both"/>
        <w:rPr>
          <w:rFonts w:ascii="Arial" w:hAnsi="Arial" w:cs="Arial"/>
          <w:sz w:val="26"/>
          <w:szCs w:val="26"/>
        </w:rPr>
      </w:pPr>
      <w:r w:rsidRPr="003637C6">
        <w:rPr>
          <w:rFonts w:ascii="Arial" w:hAnsi="Arial" w:cs="Arial"/>
          <w:sz w:val="26"/>
          <w:szCs w:val="26"/>
        </w:rPr>
        <w:t>Заявки подаются, начиная с опубликованной даты начала приема заявок до даты окончания приема заявок, указанных в настоящем информационном сообщении, путем вручения их продавцу. Заявки подаются и принимаются одновременно с полным комплектом требуемых для участия документов.</w:t>
      </w:r>
    </w:p>
    <w:p w:rsidR="003637C6" w:rsidRPr="003637C6" w:rsidRDefault="003637C6" w:rsidP="003637C6">
      <w:pPr>
        <w:ind w:firstLine="709"/>
        <w:jc w:val="both"/>
        <w:rPr>
          <w:rFonts w:ascii="Arial" w:hAnsi="Arial" w:cs="Arial"/>
          <w:sz w:val="26"/>
          <w:szCs w:val="26"/>
        </w:rPr>
      </w:pPr>
      <w:r w:rsidRPr="003637C6">
        <w:rPr>
          <w:rFonts w:ascii="Arial" w:hAnsi="Arial" w:cs="Arial"/>
          <w:sz w:val="26"/>
          <w:szCs w:val="26"/>
        </w:rPr>
        <w:t xml:space="preserve">Заявка считается принятой продавцом, если ей присвоен регистрационный номер, о чем на заявке делается соответствующая отметка с указанием даты и времени ее поступления. </w:t>
      </w:r>
    </w:p>
    <w:p w:rsidR="003637C6" w:rsidRPr="003637C6" w:rsidRDefault="003637C6" w:rsidP="003637C6">
      <w:pPr>
        <w:autoSpaceDE w:val="0"/>
        <w:autoSpaceDN w:val="0"/>
        <w:adjustRightInd w:val="0"/>
        <w:ind w:firstLine="709"/>
        <w:jc w:val="both"/>
        <w:rPr>
          <w:rFonts w:ascii="Arial" w:eastAsia="Calibri" w:hAnsi="Arial" w:cs="Arial"/>
          <w:sz w:val="26"/>
          <w:szCs w:val="26"/>
        </w:rPr>
      </w:pPr>
      <w:r w:rsidRPr="003637C6">
        <w:rPr>
          <w:rFonts w:ascii="Arial" w:eastAsia="Calibri" w:hAnsi="Arial" w:cs="Arial"/>
          <w:sz w:val="26"/>
          <w:szCs w:val="26"/>
        </w:rPr>
        <w:t>Зарегистрированная заявка является поступившим продавцу предложением (офертой) претендента, выражающим его намерение считать себя заключившим с продавцом договор купли-продажи имущества по предлагаемой претендентом цене приобретения.</w:t>
      </w:r>
    </w:p>
    <w:p w:rsidR="003637C6" w:rsidRPr="003637C6" w:rsidRDefault="003637C6" w:rsidP="003637C6">
      <w:pPr>
        <w:autoSpaceDE w:val="0"/>
        <w:autoSpaceDN w:val="0"/>
        <w:adjustRightInd w:val="0"/>
        <w:ind w:firstLine="709"/>
        <w:jc w:val="both"/>
        <w:rPr>
          <w:rFonts w:ascii="Arial" w:eastAsia="Calibri" w:hAnsi="Arial" w:cs="Arial"/>
          <w:sz w:val="26"/>
          <w:szCs w:val="26"/>
        </w:rPr>
      </w:pPr>
      <w:r w:rsidRPr="003637C6">
        <w:rPr>
          <w:rFonts w:ascii="Arial" w:eastAsia="Calibri" w:hAnsi="Arial" w:cs="Arial"/>
          <w:sz w:val="26"/>
          <w:szCs w:val="26"/>
        </w:rPr>
        <w:t>Претендент не вправе отозвать зарегистрированную заявку, если иное не установлено законодательством Российской Федерации.</w:t>
      </w:r>
    </w:p>
    <w:p w:rsidR="003637C6" w:rsidRPr="003637C6" w:rsidRDefault="003637C6" w:rsidP="003637C6">
      <w:pPr>
        <w:tabs>
          <w:tab w:val="left" w:pos="993"/>
        </w:tabs>
        <w:ind w:firstLine="709"/>
        <w:jc w:val="both"/>
        <w:rPr>
          <w:rFonts w:ascii="Arial" w:hAnsi="Arial" w:cs="Arial"/>
          <w:b/>
          <w:sz w:val="26"/>
          <w:szCs w:val="26"/>
        </w:rPr>
      </w:pPr>
      <w:r w:rsidRPr="003637C6">
        <w:rPr>
          <w:rFonts w:ascii="Arial" w:hAnsi="Arial" w:cs="Arial"/>
          <w:b/>
          <w:sz w:val="26"/>
          <w:szCs w:val="26"/>
        </w:rPr>
        <w:t>8.</w:t>
      </w:r>
      <w:r w:rsidRPr="003637C6">
        <w:rPr>
          <w:rFonts w:ascii="Arial" w:hAnsi="Arial" w:cs="Arial"/>
          <w:sz w:val="26"/>
          <w:szCs w:val="26"/>
        </w:rPr>
        <w:t xml:space="preserve"> </w:t>
      </w:r>
      <w:r w:rsidRPr="003637C6">
        <w:rPr>
          <w:rFonts w:ascii="Arial" w:hAnsi="Arial" w:cs="Arial"/>
          <w:b/>
          <w:sz w:val="26"/>
          <w:szCs w:val="26"/>
        </w:rPr>
        <w:t xml:space="preserve">Исчерпывающий перечень предоставляемых покупателями документов. </w:t>
      </w:r>
    </w:p>
    <w:p w:rsidR="003637C6" w:rsidRPr="003637C6" w:rsidRDefault="003637C6" w:rsidP="003637C6">
      <w:pPr>
        <w:autoSpaceDE w:val="0"/>
        <w:autoSpaceDN w:val="0"/>
        <w:adjustRightInd w:val="0"/>
        <w:ind w:firstLine="709"/>
        <w:jc w:val="both"/>
        <w:outlineLvl w:val="1"/>
        <w:rPr>
          <w:rFonts w:ascii="Arial" w:hAnsi="Arial" w:cs="Arial"/>
          <w:sz w:val="26"/>
          <w:szCs w:val="26"/>
        </w:rPr>
      </w:pPr>
      <w:r w:rsidRPr="003637C6">
        <w:rPr>
          <w:rFonts w:ascii="Arial" w:hAnsi="Arial" w:cs="Arial"/>
          <w:sz w:val="26"/>
          <w:szCs w:val="26"/>
        </w:rPr>
        <w:t>8.1. Одновременно с заявкой претенденты представляют следующие документы:</w:t>
      </w:r>
    </w:p>
    <w:p w:rsidR="003637C6" w:rsidRPr="003637C6" w:rsidRDefault="003637C6" w:rsidP="003637C6">
      <w:pPr>
        <w:autoSpaceDE w:val="0"/>
        <w:autoSpaceDN w:val="0"/>
        <w:adjustRightInd w:val="0"/>
        <w:ind w:firstLine="709"/>
        <w:jc w:val="both"/>
        <w:rPr>
          <w:rFonts w:ascii="Arial" w:hAnsi="Arial" w:cs="Arial"/>
          <w:sz w:val="26"/>
          <w:szCs w:val="26"/>
        </w:rPr>
      </w:pPr>
      <w:r w:rsidRPr="003637C6">
        <w:rPr>
          <w:rFonts w:ascii="Arial" w:hAnsi="Arial" w:cs="Arial"/>
          <w:sz w:val="26"/>
          <w:szCs w:val="26"/>
        </w:rPr>
        <w:t>8.1.1. Юридические лица:</w:t>
      </w:r>
    </w:p>
    <w:p w:rsidR="003637C6" w:rsidRPr="003637C6" w:rsidRDefault="003637C6" w:rsidP="003637C6">
      <w:pPr>
        <w:autoSpaceDE w:val="0"/>
        <w:autoSpaceDN w:val="0"/>
        <w:adjustRightInd w:val="0"/>
        <w:ind w:firstLine="709"/>
        <w:jc w:val="both"/>
        <w:outlineLvl w:val="1"/>
        <w:rPr>
          <w:rFonts w:ascii="Arial" w:hAnsi="Arial" w:cs="Arial"/>
          <w:sz w:val="26"/>
          <w:szCs w:val="26"/>
        </w:rPr>
      </w:pPr>
      <w:r w:rsidRPr="003637C6">
        <w:rPr>
          <w:rFonts w:ascii="Arial" w:hAnsi="Arial" w:cs="Arial"/>
          <w:sz w:val="26"/>
          <w:szCs w:val="26"/>
        </w:rPr>
        <w:t>а) заверенные копии учредительных документов;</w:t>
      </w:r>
    </w:p>
    <w:p w:rsidR="003637C6" w:rsidRPr="003637C6" w:rsidRDefault="003637C6" w:rsidP="003637C6">
      <w:pPr>
        <w:autoSpaceDE w:val="0"/>
        <w:autoSpaceDN w:val="0"/>
        <w:adjustRightInd w:val="0"/>
        <w:ind w:firstLine="709"/>
        <w:jc w:val="both"/>
        <w:outlineLvl w:val="1"/>
        <w:rPr>
          <w:rFonts w:ascii="Arial" w:hAnsi="Arial" w:cs="Arial"/>
          <w:sz w:val="26"/>
          <w:szCs w:val="26"/>
        </w:rPr>
      </w:pPr>
      <w:r w:rsidRPr="003637C6">
        <w:rPr>
          <w:rFonts w:ascii="Arial" w:hAnsi="Arial" w:cs="Arial"/>
          <w:sz w:val="26"/>
          <w:szCs w:val="26"/>
        </w:rPr>
        <w:t>б)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и подписанное его руководителем письмо);</w:t>
      </w:r>
    </w:p>
    <w:p w:rsidR="003637C6" w:rsidRPr="003637C6" w:rsidRDefault="003637C6" w:rsidP="003637C6">
      <w:pPr>
        <w:autoSpaceDE w:val="0"/>
        <w:autoSpaceDN w:val="0"/>
        <w:adjustRightInd w:val="0"/>
        <w:ind w:firstLine="709"/>
        <w:jc w:val="both"/>
        <w:outlineLvl w:val="1"/>
        <w:rPr>
          <w:rFonts w:ascii="Arial" w:hAnsi="Arial" w:cs="Arial"/>
          <w:sz w:val="26"/>
          <w:szCs w:val="26"/>
        </w:rPr>
      </w:pPr>
      <w:r w:rsidRPr="003637C6">
        <w:rPr>
          <w:rFonts w:ascii="Arial" w:hAnsi="Arial" w:cs="Arial"/>
          <w:sz w:val="26"/>
          <w:szCs w:val="26"/>
        </w:rPr>
        <w:t>в)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3637C6" w:rsidRPr="003637C6" w:rsidRDefault="003637C6" w:rsidP="003637C6">
      <w:pPr>
        <w:autoSpaceDE w:val="0"/>
        <w:autoSpaceDN w:val="0"/>
        <w:adjustRightInd w:val="0"/>
        <w:ind w:firstLine="709"/>
        <w:jc w:val="both"/>
        <w:outlineLvl w:val="1"/>
        <w:rPr>
          <w:rFonts w:ascii="Arial" w:hAnsi="Arial" w:cs="Arial"/>
          <w:sz w:val="26"/>
          <w:szCs w:val="26"/>
        </w:rPr>
      </w:pPr>
      <w:r w:rsidRPr="003637C6">
        <w:rPr>
          <w:rFonts w:ascii="Arial" w:hAnsi="Arial" w:cs="Arial"/>
          <w:sz w:val="26"/>
          <w:szCs w:val="26"/>
        </w:rPr>
        <w:t>8.1.2. Физические лица предъявляют документ, удостоверяющий личность, или представляют копии всех его листов.</w:t>
      </w:r>
    </w:p>
    <w:p w:rsidR="003637C6" w:rsidRPr="003637C6" w:rsidRDefault="003637C6" w:rsidP="003637C6">
      <w:pPr>
        <w:autoSpaceDE w:val="0"/>
        <w:autoSpaceDN w:val="0"/>
        <w:adjustRightInd w:val="0"/>
        <w:ind w:firstLine="709"/>
        <w:jc w:val="both"/>
        <w:outlineLvl w:val="1"/>
        <w:rPr>
          <w:rFonts w:ascii="Arial" w:hAnsi="Arial" w:cs="Arial"/>
          <w:sz w:val="26"/>
          <w:szCs w:val="26"/>
        </w:rPr>
      </w:pPr>
      <w:r w:rsidRPr="003637C6">
        <w:rPr>
          <w:rFonts w:ascii="Arial" w:hAnsi="Arial" w:cs="Arial"/>
          <w:sz w:val="26"/>
          <w:szCs w:val="26"/>
        </w:rPr>
        <w:t>В случае</w:t>
      </w:r>
      <w:proofErr w:type="gramStart"/>
      <w:r w:rsidRPr="003637C6">
        <w:rPr>
          <w:rFonts w:ascii="Arial" w:hAnsi="Arial" w:cs="Arial"/>
          <w:sz w:val="26"/>
          <w:szCs w:val="26"/>
        </w:rPr>
        <w:t>,</w:t>
      </w:r>
      <w:proofErr w:type="gramEnd"/>
      <w:r w:rsidRPr="003637C6">
        <w:rPr>
          <w:rFonts w:ascii="Arial" w:hAnsi="Arial" w:cs="Arial"/>
          <w:sz w:val="26"/>
          <w:szCs w:val="26"/>
        </w:rPr>
        <w:t xml:space="preserve">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w:t>
      </w:r>
      <w:proofErr w:type="gramStart"/>
      <w:r w:rsidRPr="003637C6">
        <w:rPr>
          <w:rFonts w:ascii="Arial" w:hAnsi="Arial" w:cs="Arial"/>
          <w:sz w:val="26"/>
          <w:szCs w:val="26"/>
        </w:rPr>
        <w:t>,</w:t>
      </w:r>
      <w:proofErr w:type="gramEnd"/>
      <w:r w:rsidRPr="003637C6">
        <w:rPr>
          <w:rFonts w:ascii="Arial" w:hAnsi="Arial" w:cs="Arial"/>
          <w:sz w:val="26"/>
          <w:szCs w:val="26"/>
        </w:rPr>
        <w:t xml:space="preserve">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3637C6" w:rsidRPr="003637C6" w:rsidRDefault="003637C6" w:rsidP="003637C6">
      <w:pPr>
        <w:autoSpaceDE w:val="0"/>
        <w:autoSpaceDN w:val="0"/>
        <w:adjustRightInd w:val="0"/>
        <w:ind w:firstLine="709"/>
        <w:jc w:val="both"/>
        <w:outlineLvl w:val="1"/>
        <w:rPr>
          <w:rFonts w:ascii="Arial" w:hAnsi="Arial" w:cs="Arial"/>
          <w:sz w:val="26"/>
          <w:szCs w:val="26"/>
        </w:rPr>
      </w:pPr>
      <w:r w:rsidRPr="003637C6">
        <w:rPr>
          <w:rFonts w:ascii="Arial" w:hAnsi="Arial" w:cs="Arial"/>
          <w:sz w:val="26"/>
          <w:szCs w:val="26"/>
        </w:rPr>
        <w:t>8.2. 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(для юридического лица) и подписаны претендентом или его представителем.</w:t>
      </w:r>
    </w:p>
    <w:p w:rsidR="003637C6" w:rsidRPr="003637C6" w:rsidRDefault="003637C6" w:rsidP="003637C6">
      <w:pPr>
        <w:autoSpaceDE w:val="0"/>
        <w:autoSpaceDN w:val="0"/>
        <w:adjustRightInd w:val="0"/>
        <w:ind w:firstLine="709"/>
        <w:jc w:val="both"/>
        <w:outlineLvl w:val="1"/>
        <w:rPr>
          <w:rFonts w:ascii="Arial" w:hAnsi="Arial" w:cs="Arial"/>
          <w:sz w:val="26"/>
          <w:szCs w:val="26"/>
        </w:rPr>
      </w:pPr>
      <w:r w:rsidRPr="003637C6">
        <w:rPr>
          <w:rFonts w:ascii="Arial" w:hAnsi="Arial" w:cs="Arial"/>
          <w:sz w:val="26"/>
          <w:szCs w:val="26"/>
        </w:rPr>
        <w:lastRenderedPageBreak/>
        <w:t>К данным документам (в том числе к каждому тому) также прилагается их опись. Заявка и такая опись составляются в двух экземплярах, один из которых остается у продавца, другой - у претендента.</w:t>
      </w:r>
    </w:p>
    <w:p w:rsidR="003637C6" w:rsidRPr="003637C6" w:rsidRDefault="003637C6" w:rsidP="003637C6">
      <w:pPr>
        <w:autoSpaceDE w:val="0"/>
        <w:autoSpaceDN w:val="0"/>
        <w:adjustRightInd w:val="0"/>
        <w:ind w:firstLine="709"/>
        <w:jc w:val="both"/>
        <w:outlineLvl w:val="1"/>
        <w:rPr>
          <w:rFonts w:ascii="Arial" w:hAnsi="Arial" w:cs="Arial"/>
          <w:sz w:val="26"/>
          <w:szCs w:val="26"/>
        </w:rPr>
      </w:pPr>
      <w:r w:rsidRPr="003637C6">
        <w:rPr>
          <w:rFonts w:ascii="Arial" w:hAnsi="Arial" w:cs="Arial"/>
          <w:sz w:val="26"/>
          <w:szCs w:val="26"/>
        </w:rPr>
        <w:t>8.3. В случае</w:t>
      </w:r>
      <w:proofErr w:type="gramStart"/>
      <w:r w:rsidRPr="003637C6">
        <w:rPr>
          <w:rFonts w:ascii="Arial" w:hAnsi="Arial" w:cs="Arial"/>
          <w:sz w:val="26"/>
          <w:szCs w:val="26"/>
        </w:rPr>
        <w:t>,</w:t>
      </w:r>
      <w:proofErr w:type="gramEnd"/>
      <w:r w:rsidRPr="003637C6">
        <w:rPr>
          <w:rFonts w:ascii="Arial" w:hAnsi="Arial" w:cs="Arial"/>
          <w:sz w:val="26"/>
          <w:szCs w:val="26"/>
        </w:rPr>
        <w:t xml:space="preserve"> если впоследствии будет установлено, что покупатель государственного или муниципального имущества не имел законное право на его приобретение, соответствующая сделка признается ничтожной.</w:t>
      </w:r>
    </w:p>
    <w:p w:rsidR="003637C6" w:rsidRPr="003637C6" w:rsidRDefault="003637C6" w:rsidP="003637C6">
      <w:pPr>
        <w:ind w:firstLine="709"/>
        <w:jc w:val="both"/>
        <w:rPr>
          <w:rFonts w:ascii="Arial" w:hAnsi="Arial" w:cs="Arial"/>
          <w:b/>
          <w:sz w:val="26"/>
          <w:szCs w:val="26"/>
        </w:rPr>
      </w:pPr>
      <w:r w:rsidRPr="003637C6">
        <w:rPr>
          <w:rFonts w:ascii="Arial" w:hAnsi="Arial" w:cs="Arial"/>
          <w:b/>
          <w:sz w:val="26"/>
          <w:szCs w:val="26"/>
        </w:rPr>
        <w:t>9. Срок заключения договора купли-продажи и порядок оплаты имущества.</w:t>
      </w:r>
    </w:p>
    <w:p w:rsidR="003637C6" w:rsidRPr="003637C6" w:rsidRDefault="003637C6" w:rsidP="003637C6">
      <w:pPr>
        <w:tabs>
          <w:tab w:val="left" w:pos="993"/>
        </w:tabs>
        <w:ind w:firstLine="709"/>
        <w:jc w:val="both"/>
        <w:rPr>
          <w:rFonts w:ascii="Arial" w:hAnsi="Arial" w:cs="Arial"/>
          <w:sz w:val="26"/>
          <w:szCs w:val="26"/>
        </w:rPr>
      </w:pPr>
      <w:r w:rsidRPr="003637C6">
        <w:rPr>
          <w:rFonts w:ascii="Arial" w:hAnsi="Arial" w:cs="Arial"/>
          <w:sz w:val="26"/>
          <w:szCs w:val="26"/>
        </w:rPr>
        <w:t>Договор купли-продажи имущества заключается между продавцом и победителем продажи имущества  заключается не ранее чем через 10 (десяти) рабочих дней и не позднее 15 (пятнадцати) рабочих дней со дня проведения итогов продажи.</w:t>
      </w:r>
    </w:p>
    <w:p w:rsidR="003637C6" w:rsidRPr="003637C6" w:rsidRDefault="003637C6" w:rsidP="003637C6">
      <w:pPr>
        <w:autoSpaceDE w:val="0"/>
        <w:autoSpaceDN w:val="0"/>
        <w:adjustRightInd w:val="0"/>
        <w:ind w:firstLine="709"/>
        <w:jc w:val="both"/>
        <w:rPr>
          <w:rFonts w:ascii="Arial" w:eastAsia="Calibri" w:hAnsi="Arial" w:cs="Arial"/>
          <w:sz w:val="26"/>
          <w:szCs w:val="26"/>
        </w:rPr>
      </w:pPr>
      <w:r w:rsidRPr="003637C6">
        <w:rPr>
          <w:rFonts w:ascii="Arial" w:eastAsia="Calibri" w:hAnsi="Arial" w:cs="Arial"/>
          <w:sz w:val="26"/>
          <w:szCs w:val="26"/>
        </w:rPr>
        <w:t>В договоре купли-продажи предусматривается уплата покупателем неустойки в случае его уклонения или отказа от оплаты имущества.</w:t>
      </w:r>
    </w:p>
    <w:p w:rsidR="003637C6" w:rsidRPr="003637C6" w:rsidRDefault="003637C6" w:rsidP="003637C6">
      <w:pPr>
        <w:autoSpaceDE w:val="0"/>
        <w:autoSpaceDN w:val="0"/>
        <w:adjustRightInd w:val="0"/>
        <w:ind w:firstLine="709"/>
        <w:jc w:val="both"/>
        <w:rPr>
          <w:rFonts w:ascii="Arial" w:eastAsia="Calibri" w:hAnsi="Arial" w:cs="Arial"/>
          <w:sz w:val="26"/>
          <w:szCs w:val="26"/>
        </w:rPr>
      </w:pPr>
      <w:r w:rsidRPr="003637C6">
        <w:rPr>
          <w:rFonts w:ascii="Arial" w:eastAsia="Calibri" w:hAnsi="Arial" w:cs="Arial"/>
          <w:sz w:val="26"/>
          <w:szCs w:val="26"/>
        </w:rPr>
        <w:t xml:space="preserve">Денежные средства в счет оплаты приватизируемого имущества в размере предложенной покупателем цены приобретения направляются </w:t>
      </w:r>
      <w:r w:rsidRPr="003637C6">
        <w:rPr>
          <w:rFonts w:ascii="Arial" w:hAnsi="Arial" w:cs="Arial"/>
          <w:sz w:val="26"/>
          <w:szCs w:val="26"/>
          <w:lang w:eastAsia="en-US" w:bidi="en-US"/>
        </w:rPr>
        <w:t xml:space="preserve">единовременным платежом путем безналичного перечисления на расчетный счет продавца - </w:t>
      </w:r>
      <w:proofErr w:type="gramStart"/>
      <w:r w:rsidRPr="003637C6">
        <w:rPr>
          <w:rFonts w:ascii="Arial" w:hAnsi="Arial" w:cs="Arial"/>
          <w:sz w:val="26"/>
          <w:szCs w:val="26"/>
          <w:lang w:eastAsia="en-US" w:bidi="en-US"/>
        </w:rPr>
        <w:t>р</w:t>
      </w:r>
      <w:proofErr w:type="gramEnd"/>
      <w:r w:rsidRPr="003637C6">
        <w:rPr>
          <w:rFonts w:ascii="Arial" w:hAnsi="Arial" w:cs="Arial"/>
          <w:sz w:val="26"/>
          <w:szCs w:val="26"/>
          <w:lang w:eastAsia="en-US" w:bidi="en-US"/>
        </w:rPr>
        <w:t>/с  № 40302810567100000003 в Западно-Сибирский банк ОАО «Сбербанк России» г. Тюмень, ИНН 7225002810, КПП 720601001, ОКТМО 71</w:t>
      </w:r>
      <w:r w:rsidRPr="003637C6">
        <w:rPr>
          <w:rFonts w:ascii="Arial" w:hAnsi="Arial" w:cs="Arial"/>
          <w:sz w:val="26"/>
          <w:szCs w:val="26"/>
          <w:lang w:val="en-US" w:eastAsia="en-US" w:bidi="en-US"/>
        </w:rPr>
        <w:t> </w:t>
      </w:r>
      <w:r w:rsidRPr="003637C6">
        <w:rPr>
          <w:rFonts w:ascii="Arial" w:hAnsi="Arial" w:cs="Arial"/>
          <w:sz w:val="26"/>
          <w:szCs w:val="26"/>
          <w:lang w:eastAsia="en-US" w:bidi="en-US"/>
        </w:rPr>
        <w:t>648</w:t>
      </w:r>
      <w:r w:rsidRPr="003637C6">
        <w:rPr>
          <w:rFonts w:ascii="Arial" w:hAnsi="Arial" w:cs="Arial"/>
          <w:sz w:val="26"/>
          <w:szCs w:val="26"/>
          <w:lang w:val="en-US" w:eastAsia="en-US" w:bidi="en-US"/>
        </w:rPr>
        <w:t> </w:t>
      </w:r>
      <w:r w:rsidRPr="003637C6">
        <w:rPr>
          <w:rFonts w:ascii="Arial" w:hAnsi="Arial" w:cs="Arial"/>
          <w:sz w:val="26"/>
          <w:szCs w:val="26"/>
          <w:lang w:eastAsia="en-US" w:bidi="en-US"/>
        </w:rPr>
        <w:t>450, к/с 30101810800000000651, БИК 047102651, получатель - Администрация Уватского муниципального района ЛС2019АДВР, в сроки, указанные в договоре купли-продажи имущества, но не позднее 30 рабочих дней со дня его заключения.</w:t>
      </w:r>
    </w:p>
    <w:p w:rsidR="003637C6" w:rsidRPr="003637C6" w:rsidRDefault="003637C6" w:rsidP="003637C6">
      <w:pPr>
        <w:ind w:firstLine="709"/>
        <w:jc w:val="both"/>
        <w:rPr>
          <w:rFonts w:ascii="Arial" w:hAnsi="Arial" w:cs="Arial"/>
          <w:iCs/>
          <w:sz w:val="26"/>
          <w:szCs w:val="26"/>
          <w:u w:val="single"/>
        </w:rPr>
      </w:pPr>
      <w:r w:rsidRPr="003637C6">
        <w:rPr>
          <w:rFonts w:ascii="Arial" w:hAnsi="Arial" w:cs="Arial"/>
          <w:b/>
          <w:color w:val="000000"/>
          <w:sz w:val="26"/>
          <w:szCs w:val="26"/>
        </w:rPr>
        <w:t xml:space="preserve">10. </w:t>
      </w:r>
      <w:r w:rsidRPr="003637C6">
        <w:rPr>
          <w:rFonts w:ascii="Arial" w:hAnsi="Arial" w:cs="Arial"/>
          <w:b/>
          <w:iCs/>
          <w:sz w:val="26"/>
          <w:szCs w:val="26"/>
        </w:rPr>
        <w:t xml:space="preserve">Порядок ознакомления с иными сведениями. </w:t>
      </w:r>
      <w:r w:rsidRPr="003637C6">
        <w:rPr>
          <w:rFonts w:ascii="Arial" w:hAnsi="Arial" w:cs="Arial"/>
          <w:iCs/>
          <w:sz w:val="26"/>
          <w:szCs w:val="26"/>
        </w:rPr>
        <w:t xml:space="preserve">Со дня приема заявок лицо, желающее приобрести имущество, имеет право предварительного ознакомления с информацией о подлежащем приватизации имуществе, формой заявки и предложении о цене  по адресу: Тюменская область, с. Уват, ул. Иртышская, д.19, контактный телефон:  8(34561)28-118, а также на сайтах в сети «Интернет»: </w:t>
      </w:r>
      <w:hyperlink r:id="rId6" w:history="1">
        <w:r w:rsidRPr="003637C6">
          <w:rPr>
            <w:rFonts w:ascii="Arial" w:hAnsi="Arial" w:cs="Arial"/>
            <w:iCs/>
            <w:color w:val="0000FF"/>
            <w:sz w:val="26"/>
            <w:szCs w:val="26"/>
            <w:u w:val="single"/>
          </w:rPr>
          <w:t>www.uvatregion.ru</w:t>
        </w:r>
      </w:hyperlink>
      <w:r w:rsidRPr="003637C6">
        <w:rPr>
          <w:rFonts w:ascii="Arial" w:hAnsi="Arial" w:cs="Arial"/>
          <w:iCs/>
          <w:sz w:val="26"/>
          <w:szCs w:val="26"/>
          <w:u w:val="single"/>
        </w:rPr>
        <w:t xml:space="preserve">, </w:t>
      </w:r>
      <w:hyperlink r:id="rId7" w:history="1">
        <w:r w:rsidRPr="003637C6">
          <w:rPr>
            <w:rFonts w:ascii="Arial" w:hAnsi="Arial" w:cs="Arial"/>
            <w:iCs/>
            <w:color w:val="0000FF"/>
            <w:sz w:val="26"/>
            <w:szCs w:val="26"/>
            <w:u w:val="single"/>
          </w:rPr>
          <w:t>www.torgi.gov.ru</w:t>
        </w:r>
      </w:hyperlink>
      <w:r w:rsidRPr="003637C6">
        <w:rPr>
          <w:rFonts w:ascii="Arial" w:hAnsi="Arial" w:cs="Arial"/>
          <w:iCs/>
          <w:sz w:val="26"/>
          <w:szCs w:val="26"/>
          <w:u w:val="single"/>
        </w:rPr>
        <w:t xml:space="preserve"> </w:t>
      </w:r>
    </w:p>
    <w:p w:rsidR="003637C6" w:rsidRPr="003637C6" w:rsidRDefault="003637C6" w:rsidP="003637C6">
      <w:pPr>
        <w:ind w:firstLine="709"/>
        <w:jc w:val="both"/>
        <w:rPr>
          <w:rFonts w:ascii="Arial" w:hAnsi="Arial" w:cs="Arial"/>
          <w:b/>
          <w:sz w:val="26"/>
          <w:szCs w:val="26"/>
        </w:rPr>
      </w:pPr>
      <w:r w:rsidRPr="003637C6">
        <w:rPr>
          <w:rFonts w:ascii="Arial" w:hAnsi="Arial" w:cs="Arial"/>
          <w:b/>
          <w:sz w:val="26"/>
          <w:szCs w:val="26"/>
        </w:rPr>
        <w:t xml:space="preserve">11. Ограничения участия отдельных категорий физических и юридических лиц в приватизации имущества. </w:t>
      </w:r>
    </w:p>
    <w:p w:rsidR="003637C6" w:rsidRPr="003637C6" w:rsidRDefault="003637C6" w:rsidP="003637C6">
      <w:pPr>
        <w:tabs>
          <w:tab w:val="left" w:pos="993"/>
        </w:tabs>
        <w:ind w:firstLine="709"/>
        <w:jc w:val="both"/>
        <w:rPr>
          <w:rFonts w:ascii="Arial" w:hAnsi="Arial" w:cs="Arial"/>
          <w:sz w:val="26"/>
          <w:szCs w:val="26"/>
        </w:rPr>
      </w:pPr>
      <w:r w:rsidRPr="003637C6">
        <w:rPr>
          <w:rFonts w:ascii="Arial" w:hAnsi="Arial" w:cs="Arial"/>
          <w:sz w:val="26"/>
          <w:szCs w:val="26"/>
        </w:rPr>
        <w:t xml:space="preserve">Покупателями муниципального имущества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а также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Открытые акционерные общества не могут являться покупателями размещенных ими акций, подлежащих приватизации. Установленные федеральными законами ограничения участия в гражданских отношениях отдельных категорий физических и юридических лиц в целях защиты основ конституционного строя, нравственности, здоровья, прав и законных интересов других лиц, обеспечения обороноспособности и безопасности государства обязательны при приватизации государственного и муниципального имущества. </w:t>
      </w:r>
    </w:p>
    <w:p w:rsidR="003637C6" w:rsidRPr="003637C6" w:rsidRDefault="003637C6" w:rsidP="003637C6">
      <w:pPr>
        <w:tabs>
          <w:tab w:val="left" w:pos="993"/>
        </w:tabs>
        <w:ind w:right="-1" w:firstLine="567"/>
        <w:jc w:val="both"/>
        <w:rPr>
          <w:rFonts w:ascii="Arial" w:hAnsi="Arial" w:cs="Arial"/>
          <w:color w:val="FF0000"/>
          <w:sz w:val="26"/>
          <w:szCs w:val="26"/>
          <w:vertAlign w:val="superscript"/>
          <w:lang w:eastAsia="en-US" w:bidi="en-US"/>
        </w:rPr>
      </w:pPr>
    </w:p>
    <w:p w:rsidR="003637C6" w:rsidRPr="003637C6" w:rsidRDefault="003637C6" w:rsidP="003637C6">
      <w:pPr>
        <w:ind w:firstLine="709"/>
        <w:jc w:val="both"/>
        <w:rPr>
          <w:rFonts w:ascii="Arial" w:hAnsi="Arial" w:cs="Arial"/>
          <w:sz w:val="26"/>
          <w:szCs w:val="26"/>
        </w:rPr>
      </w:pPr>
      <w:r w:rsidRPr="003637C6">
        <w:rPr>
          <w:rFonts w:ascii="Arial" w:hAnsi="Arial" w:cs="Arial"/>
          <w:b/>
          <w:sz w:val="26"/>
          <w:szCs w:val="26"/>
        </w:rPr>
        <w:t>12.</w:t>
      </w:r>
      <w:r w:rsidRPr="003637C6">
        <w:rPr>
          <w:rFonts w:ascii="Arial" w:hAnsi="Arial" w:cs="Arial"/>
          <w:sz w:val="26"/>
          <w:szCs w:val="26"/>
        </w:rPr>
        <w:t xml:space="preserve"> </w:t>
      </w:r>
      <w:r w:rsidRPr="003637C6">
        <w:rPr>
          <w:rFonts w:ascii="Arial" w:hAnsi="Arial" w:cs="Arial"/>
          <w:b/>
          <w:sz w:val="26"/>
          <w:szCs w:val="26"/>
          <w:lang w:eastAsia="en-US" w:bidi="en-US"/>
        </w:rPr>
        <w:t>Порядок определения лиц, имеющих право приобретения муниципального имущества.</w:t>
      </w:r>
    </w:p>
    <w:p w:rsidR="003637C6" w:rsidRPr="003637C6" w:rsidRDefault="003637C6" w:rsidP="003637C6">
      <w:pPr>
        <w:autoSpaceDE w:val="0"/>
        <w:autoSpaceDN w:val="0"/>
        <w:adjustRightInd w:val="0"/>
        <w:ind w:firstLine="540"/>
        <w:jc w:val="both"/>
        <w:rPr>
          <w:rFonts w:ascii="Arial" w:hAnsi="Arial" w:cs="Arial"/>
          <w:sz w:val="26"/>
          <w:szCs w:val="26"/>
        </w:rPr>
      </w:pPr>
      <w:r w:rsidRPr="003637C6">
        <w:rPr>
          <w:rFonts w:ascii="Arial" w:hAnsi="Arial" w:cs="Arial"/>
          <w:sz w:val="26"/>
          <w:szCs w:val="26"/>
        </w:rPr>
        <w:lastRenderedPageBreak/>
        <w:t>По результатам рассмотрения представленных документов продавец принимает по каждой зарегистрированной заявке отдельное решение о рассмотрении предложений о цене приобретения имущества. Указанное решение оформляется протоколом об итогах продажи имущества.</w:t>
      </w:r>
    </w:p>
    <w:p w:rsidR="003637C6" w:rsidRPr="003637C6" w:rsidRDefault="003637C6" w:rsidP="003637C6">
      <w:pPr>
        <w:autoSpaceDE w:val="0"/>
        <w:autoSpaceDN w:val="0"/>
        <w:adjustRightInd w:val="0"/>
        <w:ind w:firstLine="540"/>
        <w:jc w:val="both"/>
        <w:rPr>
          <w:rFonts w:ascii="Arial" w:hAnsi="Arial" w:cs="Arial"/>
          <w:sz w:val="26"/>
          <w:szCs w:val="26"/>
        </w:rPr>
      </w:pPr>
      <w:r w:rsidRPr="003637C6">
        <w:rPr>
          <w:rFonts w:ascii="Arial" w:hAnsi="Arial" w:cs="Arial"/>
          <w:sz w:val="26"/>
          <w:szCs w:val="26"/>
        </w:rPr>
        <w:t xml:space="preserve"> Для определения покупателя имущества продавец вскрывает конверты с предложениями о цене приобретения имущества. При вскрытии конвертов с предложениями могут присутствовать подавшие их претенденты или их полномочные представители.</w:t>
      </w:r>
    </w:p>
    <w:p w:rsidR="003637C6" w:rsidRPr="003637C6" w:rsidRDefault="003637C6" w:rsidP="003637C6">
      <w:pPr>
        <w:autoSpaceDE w:val="0"/>
        <w:autoSpaceDN w:val="0"/>
        <w:adjustRightInd w:val="0"/>
        <w:ind w:firstLine="540"/>
        <w:jc w:val="both"/>
        <w:rPr>
          <w:rFonts w:ascii="Arial" w:hAnsi="Arial" w:cs="Arial"/>
          <w:sz w:val="26"/>
          <w:szCs w:val="26"/>
        </w:rPr>
      </w:pPr>
      <w:r w:rsidRPr="003637C6">
        <w:rPr>
          <w:rFonts w:ascii="Arial" w:hAnsi="Arial" w:cs="Arial"/>
          <w:sz w:val="26"/>
          <w:szCs w:val="26"/>
        </w:rPr>
        <w:t xml:space="preserve"> Покупателем имущества признается:</w:t>
      </w:r>
    </w:p>
    <w:p w:rsidR="003637C6" w:rsidRPr="003637C6" w:rsidRDefault="003637C6" w:rsidP="003637C6">
      <w:pPr>
        <w:autoSpaceDE w:val="0"/>
        <w:autoSpaceDN w:val="0"/>
        <w:adjustRightInd w:val="0"/>
        <w:ind w:firstLine="540"/>
        <w:jc w:val="both"/>
        <w:rPr>
          <w:rFonts w:ascii="Arial" w:hAnsi="Arial" w:cs="Arial"/>
          <w:sz w:val="26"/>
          <w:szCs w:val="26"/>
        </w:rPr>
      </w:pPr>
      <w:r w:rsidRPr="003637C6">
        <w:rPr>
          <w:rFonts w:ascii="Arial" w:hAnsi="Arial" w:cs="Arial"/>
          <w:sz w:val="26"/>
          <w:szCs w:val="26"/>
        </w:rPr>
        <w:t>а) при принятии к рассмотрению одного предложения о цене приобретения имущества - претендент, подавший это предложение;</w:t>
      </w:r>
    </w:p>
    <w:p w:rsidR="003637C6" w:rsidRPr="003637C6" w:rsidRDefault="003637C6" w:rsidP="003637C6">
      <w:pPr>
        <w:autoSpaceDE w:val="0"/>
        <w:autoSpaceDN w:val="0"/>
        <w:adjustRightInd w:val="0"/>
        <w:ind w:firstLine="540"/>
        <w:jc w:val="both"/>
        <w:rPr>
          <w:rFonts w:ascii="Arial" w:hAnsi="Arial" w:cs="Arial"/>
          <w:sz w:val="26"/>
          <w:szCs w:val="26"/>
        </w:rPr>
      </w:pPr>
      <w:r w:rsidRPr="003637C6">
        <w:rPr>
          <w:rFonts w:ascii="Arial" w:hAnsi="Arial" w:cs="Arial"/>
          <w:sz w:val="26"/>
          <w:szCs w:val="26"/>
        </w:rPr>
        <w:t>б) при принятии к рассмотрению нескольких предложений о цене приобретения имущества - претендент, предложивший наибольшую цену за продаваемое имущество;</w:t>
      </w:r>
    </w:p>
    <w:p w:rsidR="003637C6" w:rsidRPr="003637C6" w:rsidRDefault="003637C6" w:rsidP="003637C6">
      <w:pPr>
        <w:autoSpaceDE w:val="0"/>
        <w:autoSpaceDN w:val="0"/>
        <w:adjustRightInd w:val="0"/>
        <w:ind w:firstLine="540"/>
        <w:jc w:val="both"/>
        <w:rPr>
          <w:rFonts w:ascii="Arial" w:hAnsi="Arial" w:cs="Arial"/>
          <w:sz w:val="26"/>
          <w:szCs w:val="26"/>
        </w:rPr>
      </w:pPr>
      <w:r w:rsidRPr="003637C6">
        <w:rPr>
          <w:rFonts w:ascii="Arial" w:hAnsi="Arial" w:cs="Arial"/>
          <w:sz w:val="26"/>
          <w:szCs w:val="26"/>
        </w:rPr>
        <w:t>в) при принятии к рассмотрению нескольких одинаковых предложений о цене приобретения имущества - претендент, заявка которого была зарегистрирована ранее других.</w:t>
      </w:r>
    </w:p>
    <w:p w:rsidR="003637C6" w:rsidRPr="003637C6" w:rsidRDefault="003637C6" w:rsidP="003637C6">
      <w:pPr>
        <w:autoSpaceDE w:val="0"/>
        <w:autoSpaceDN w:val="0"/>
        <w:adjustRightInd w:val="0"/>
        <w:ind w:firstLine="709"/>
        <w:jc w:val="both"/>
        <w:rPr>
          <w:rFonts w:ascii="Arial" w:hAnsi="Arial" w:cs="Arial"/>
          <w:sz w:val="26"/>
          <w:szCs w:val="26"/>
        </w:rPr>
      </w:pPr>
      <w:r w:rsidRPr="003637C6">
        <w:rPr>
          <w:rFonts w:ascii="Arial" w:hAnsi="Arial" w:cs="Arial"/>
          <w:b/>
          <w:color w:val="000000"/>
          <w:sz w:val="26"/>
          <w:szCs w:val="26"/>
        </w:rPr>
        <w:t>13. Дата, время и место подведения итогов продажи имущества (дата проведения продажи имущества)</w:t>
      </w:r>
      <w:r w:rsidRPr="003637C6">
        <w:rPr>
          <w:rFonts w:ascii="Arial" w:hAnsi="Arial" w:cs="Arial"/>
          <w:color w:val="000000"/>
          <w:sz w:val="26"/>
          <w:szCs w:val="26"/>
        </w:rPr>
        <w:t xml:space="preserve"> –  </w:t>
      </w:r>
      <w:r w:rsidRPr="003637C6">
        <w:rPr>
          <w:rFonts w:ascii="Arial" w:hAnsi="Arial" w:cs="Arial"/>
          <w:b/>
          <w:color w:val="000000"/>
          <w:sz w:val="26"/>
          <w:szCs w:val="26"/>
        </w:rPr>
        <w:t>25.11.2015</w:t>
      </w:r>
      <w:r w:rsidRPr="003637C6">
        <w:rPr>
          <w:rFonts w:ascii="Arial" w:hAnsi="Arial" w:cs="Arial"/>
          <w:color w:val="000000"/>
          <w:sz w:val="26"/>
          <w:szCs w:val="26"/>
        </w:rPr>
        <w:t xml:space="preserve"> по адресу: </w:t>
      </w:r>
      <w:r w:rsidRPr="003637C6">
        <w:rPr>
          <w:rFonts w:ascii="Arial" w:hAnsi="Arial" w:cs="Arial"/>
          <w:sz w:val="26"/>
          <w:szCs w:val="26"/>
        </w:rPr>
        <w:t>с. Уват, ул. Иртышская, д. 19 в 11 часов 00 минут.</w:t>
      </w:r>
    </w:p>
    <w:p w:rsidR="003637C6" w:rsidRPr="003637C6" w:rsidRDefault="003637C6" w:rsidP="003637C6">
      <w:pPr>
        <w:ind w:firstLine="709"/>
        <w:jc w:val="both"/>
      </w:pPr>
    </w:p>
    <w:p w:rsidR="003637C6" w:rsidRPr="003637C6" w:rsidRDefault="003637C6" w:rsidP="003637C6">
      <w:pPr>
        <w:tabs>
          <w:tab w:val="center" w:pos="4677"/>
          <w:tab w:val="right" w:pos="9355"/>
        </w:tabs>
        <w:jc w:val="center"/>
        <w:rPr>
          <w:rFonts w:ascii="Arial" w:hAnsi="Arial"/>
          <w:sz w:val="26"/>
          <w:szCs w:val="24"/>
          <w:lang w:eastAsia="en-US" w:bidi="en-US"/>
        </w:rPr>
      </w:pPr>
    </w:p>
    <w:p w:rsidR="003637C6" w:rsidRPr="003637C6" w:rsidRDefault="003637C6" w:rsidP="003637C6">
      <w:pPr>
        <w:tabs>
          <w:tab w:val="center" w:pos="4677"/>
          <w:tab w:val="right" w:pos="9355"/>
        </w:tabs>
        <w:jc w:val="center"/>
        <w:rPr>
          <w:rFonts w:ascii="Arial" w:hAnsi="Arial"/>
          <w:sz w:val="26"/>
          <w:szCs w:val="24"/>
          <w:lang w:eastAsia="en-US" w:bidi="en-US"/>
        </w:rPr>
      </w:pPr>
    </w:p>
    <w:p w:rsidR="003637C6" w:rsidRPr="003637C6" w:rsidRDefault="003637C6" w:rsidP="003637C6">
      <w:pPr>
        <w:ind w:firstLine="709"/>
        <w:jc w:val="both"/>
        <w:rPr>
          <w:rFonts w:ascii="Arial" w:hAnsi="Arial"/>
          <w:sz w:val="26"/>
          <w:szCs w:val="24"/>
          <w:lang w:val="en-US" w:eastAsia="en-US" w:bidi="en-US"/>
        </w:rPr>
      </w:pPr>
    </w:p>
    <w:p w:rsidR="00DC0124" w:rsidRDefault="00DC0124">
      <w:bookmarkStart w:id="0" w:name="_GoBack"/>
      <w:bookmarkEnd w:id="0"/>
    </w:p>
    <w:sectPr w:rsidR="00DC0124" w:rsidSect="003637C6">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24BA" w:rsidRDefault="003637C6">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61F3" w:rsidRPr="00A33760" w:rsidRDefault="003637C6" w:rsidP="00A33760">
    <w:pPr>
      <w:pStyle w:val="a5"/>
    </w:pPr>
    <w:r w:rsidRPr="00A33760">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2ED8" w:rsidRDefault="003637C6" w:rsidP="00ED2ED8">
    <w:pPr>
      <w:pStyle w:val="a5"/>
      <w:tabs>
        <w:tab w:val="clear" w:pos="4677"/>
        <w:tab w:val="clear" w:pos="9355"/>
      </w:tabs>
      <w:ind w:firstLine="0"/>
      <w:jc w:val="center"/>
      <w:rPr>
        <w:vertAlign w:val="superscript"/>
        <w:lang w:val="ru-RU"/>
      </w:rPr>
    </w:pPr>
    <w:r>
      <w:rPr>
        <w:noProof/>
        <w:vertAlign w:val="superscript"/>
        <w:lang w:val="ru-RU" w:eastAsia="ru-RU" w:bidi="ar-SA"/>
      </w:rPr>
      <w:drawing>
        <wp:inline distT="0" distB="0" distL="0" distR="0" wp14:anchorId="79D9BA19" wp14:editId="30C54A8B">
          <wp:extent cx="1752600" cy="419100"/>
          <wp:effectExtent l="0" t="0" r="0" b="0"/>
          <wp:docPr id="3" name="Рисунок 3" descr="XBarCod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XBarCodePictu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2600" cy="419100"/>
                  </a:xfrm>
                  <a:prstGeom prst="rect">
                    <a:avLst/>
                  </a:prstGeom>
                  <a:noFill/>
                  <a:ln>
                    <a:noFill/>
                  </a:ln>
                </pic:spPr>
              </pic:pic>
            </a:graphicData>
          </a:graphic>
        </wp:inline>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24BA" w:rsidRDefault="003637C6">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12C2" w:rsidRDefault="003637C6" w:rsidP="00622B5E">
    <w:pPr>
      <w:pStyle w:val="a3"/>
    </w:pPr>
    <w:r>
      <w:fldChar w:fldCharType="begin"/>
    </w:r>
    <w:r>
      <w:instrText xml:space="preserve"> PAGE   \* MERGEFORMAT </w:instrText>
    </w:r>
    <w:r>
      <w:fldChar w:fldCharType="separate"/>
    </w:r>
    <w:r>
      <w:rPr>
        <w:noProof/>
      </w:rPr>
      <w:t>6</w:t>
    </w:r>
    <w:r>
      <w:fldChar w:fldCharType="end"/>
    </w:r>
  </w:p>
  <w:p w:rsidR="00D412C2" w:rsidRDefault="003637C6" w:rsidP="00622B5E">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24BA" w:rsidRDefault="003637C6">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3A3537"/>
    <w:multiLevelType w:val="hybridMultilevel"/>
    <w:tmpl w:val="8BB28D7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
    <w:nsid w:val="5BD42E91"/>
    <w:multiLevelType w:val="hybridMultilevel"/>
    <w:tmpl w:val="9D5431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6C21"/>
    <w:rsid w:val="000934B4"/>
    <w:rsid w:val="000C3664"/>
    <w:rsid w:val="00143BD0"/>
    <w:rsid w:val="001F2CF4"/>
    <w:rsid w:val="00214160"/>
    <w:rsid w:val="0022427C"/>
    <w:rsid w:val="00327ABE"/>
    <w:rsid w:val="003637C6"/>
    <w:rsid w:val="003D229A"/>
    <w:rsid w:val="00470048"/>
    <w:rsid w:val="00554D31"/>
    <w:rsid w:val="005B6C21"/>
    <w:rsid w:val="005E5284"/>
    <w:rsid w:val="00636296"/>
    <w:rsid w:val="006650E8"/>
    <w:rsid w:val="00834621"/>
    <w:rsid w:val="00972FEC"/>
    <w:rsid w:val="009E1EFA"/>
    <w:rsid w:val="009F0507"/>
    <w:rsid w:val="00A82E8C"/>
    <w:rsid w:val="00B31ACC"/>
    <w:rsid w:val="00BA61D5"/>
    <w:rsid w:val="00BE2526"/>
    <w:rsid w:val="00C72F7A"/>
    <w:rsid w:val="00CA25E7"/>
    <w:rsid w:val="00DC0124"/>
    <w:rsid w:val="00F324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2CF4"/>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3637C6"/>
    <w:pPr>
      <w:tabs>
        <w:tab w:val="center" w:pos="4677"/>
        <w:tab w:val="right" w:pos="9355"/>
      </w:tabs>
    </w:pPr>
  </w:style>
  <w:style w:type="character" w:customStyle="1" w:styleId="a4">
    <w:name w:val="Верхний колонтитул Знак"/>
    <w:basedOn w:val="a0"/>
    <w:link w:val="a3"/>
    <w:uiPriority w:val="99"/>
    <w:semiHidden/>
    <w:rsid w:val="003637C6"/>
    <w:rPr>
      <w:rFonts w:ascii="Times New Roman" w:eastAsia="Times New Roman" w:hAnsi="Times New Roman" w:cs="Times New Roman"/>
      <w:sz w:val="20"/>
      <w:szCs w:val="20"/>
      <w:lang w:eastAsia="ru-RU"/>
    </w:rPr>
  </w:style>
  <w:style w:type="paragraph" w:styleId="a5">
    <w:name w:val="footer"/>
    <w:basedOn w:val="a"/>
    <w:link w:val="a6"/>
    <w:uiPriority w:val="99"/>
    <w:unhideWhenUsed/>
    <w:rsid w:val="003637C6"/>
    <w:pPr>
      <w:tabs>
        <w:tab w:val="center" w:pos="4677"/>
        <w:tab w:val="right" w:pos="9355"/>
      </w:tabs>
      <w:ind w:firstLine="709"/>
      <w:jc w:val="both"/>
    </w:pPr>
    <w:rPr>
      <w:rFonts w:ascii="Arial" w:hAnsi="Arial"/>
      <w:sz w:val="26"/>
      <w:szCs w:val="24"/>
      <w:lang w:val="en-US" w:eastAsia="en-US" w:bidi="en-US"/>
    </w:rPr>
  </w:style>
  <w:style w:type="character" w:customStyle="1" w:styleId="a6">
    <w:name w:val="Нижний колонтитул Знак"/>
    <w:basedOn w:val="a0"/>
    <w:link w:val="a5"/>
    <w:uiPriority w:val="99"/>
    <w:rsid w:val="003637C6"/>
    <w:rPr>
      <w:rFonts w:ascii="Arial" w:eastAsia="Times New Roman" w:hAnsi="Arial" w:cs="Times New Roman"/>
      <w:sz w:val="26"/>
      <w:szCs w:val="24"/>
      <w:lang w:val="en-US" w:bidi="en-US"/>
    </w:rPr>
  </w:style>
  <w:style w:type="paragraph" w:styleId="a7">
    <w:name w:val="Balloon Text"/>
    <w:basedOn w:val="a"/>
    <w:link w:val="a8"/>
    <w:uiPriority w:val="99"/>
    <w:semiHidden/>
    <w:unhideWhenUsed/>
    <w:rsid w:val="003637C6"/>
    <w:rPr>
      <w:rFonts w:ascii="Tahoma" w:hAnsi="Tahoma" w:cs="Tahoma"/>
      <w:sz w:val="16"/>
      <w:szCs w:val="16"/>
    </w:rPr>
  </w:style>
  <w:style w:type="character" w:customStyle="1" w:styleId="a8">
    <w:name w:val="Текст выноски Знак"/>
    <w:basedOn w:val="a0"/>
    <w:link w:val="a7"/>
    <w:uiPriority w:val="99"/>
    <w:semiHidden/>
    <w:rsid w:val="003637C6"/>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2CF4"/>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3637C6"/>
    <w:pPr>
      <w:tabs>
        <w:tab w:val="center" w:pos="4677"/>
        <w:tab w:val="right" w:pos="9355"/>
      </w:tabs>
    </w:pPr>
  </w:style>
  <w:style w:type="character" w:customStyle="1" w:styleId="a4">
    <w:name w:val="Верхний колонтитул Знак"/>
    <w:basedOn w:val="a0"/>
    <w:link w:val="a3"/>
    <w:uiPriority w:val="99"/>
    <w:semiHidden/>
    <w:rsid w:val="003637C6"/>
    <w:rPr>
      <w:rFonts w:ascii="Times New Roman" w:eastAsia="Times New Roman" w:hAnsi="Times New Roman" w:cs="Times New Roman"/>
      <w:sz w:val="20"/>
      <w:szCs w:val="20"/>
      <w:lang w:eastAsia="ru-RU"/>
    </w:rPr>
  </w:style>
  <w:style w:type="paragraph" w:styleId="a5">
    <w:name w:val="footer"/>
    <w:basedOn w:val="a"/>
    <w:link w:val="a6"/>
    <w:uiPriority w:val="99"/>
    <w:unhideWhenUsed/>
    <w:rsid w:val="003637C6"/>
    <w:pPr>
      <w:tabs>
        <w:tab w:val="center" w:pos="4677"/>
        <w:tab w:val="right" w:pos="9355"/>
      </w:tabs>
      <w:ind w:firstLine="709"/>
      <w:jc w:val="both"/>
    </w:pPr>
    <w:rPr>
      <w:rFonts w:ascii="Arial" w:hAnsi="Arial"/>
      <w:sz w:val="26"/>
      <w:szCs w:val="24"/>
      <w:lang w:val="en-US" w:eastAsia="en-US" w:bidi="en-US"/>
    </w:rPr>
  </w:style>
  <w:style w:type="character" w:customStyle="1" w:styleId="a6">
    <w:name w:val="Нижний колонтитул Знак"/>
    <w:basedOn w:val="a0"/>
    <w:link w:val="a5"/>
    <w:uiPriority w:val="99"/>
    <w:rsid w:val="003637C6"/>
    <w:rPr>
      <w:rFonts w:ascii="Arial" w:eastAsia="Times New Roman" w:hAnsi="Arial" w:cs="Times New Roman"/>
      <w:sz w:val="26"/>
      <w:szCs w:val="24"/>
      <w:lang w:val="en-US" w:bidi="en-US"/>
    </w:rPr>
  </w:style>
  <w:style w:type="paragraph" w:styleId="a7">
    <w:name w:val="Balloon Text"/>
    <w:basedOn w:val="a"/>
    <w:link w:val="a8"/>
    <w:uiPriority w:val="99"/>
    <w:semiHidden/>
    <w:unhideWhenUsed/>
    <w:rsid w:val="003637C6"/>
    <w:rPr>
      <w:rFonts w:ascii="Tahoma" w:hAnsi="Tahoma" w:cs="Tahoma"/>
      <w:sz w:val="16"/>
      <w:szCs w:val="16"/>
    </w:rPr>
  </w:style>
  <w:style w:type="character" w:customStyle="1" w:styleId="a8">
    <w:name w:val="Текст выноски Знак"/>
    <w:basedOn w:val="a0"/>
    <w:link w:val="a7"/>
    <w:uiPriority w:val="99"/>
    <w:semiHidden/>
    <w:rsid w:val="003637C6"/>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hyperlink" Target="http://www.torgi.gov.ru"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vatregion.ru" TargetMode="Externa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2034</Words>
  <Characters>11596</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AdmUvat</Company>
  <LinksUpToDate>false</LinksUpToDate>
  <CharactersWithSpaces>13603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2015-10-21T07:26:00Z</dcterms:created>
  <dcterms:modified xsi:type="dcterms:W3CDTF">2015-10-30T09:19:00Z</dcterms:modified>
</cp:coreProperties>
</file>